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D5" w:rsidRPr="005231B2" w:rsidRDefault="00972AD5" w:rsidP="00972AD5">
      <w:pPr>
        <w:pStyle w:val="20"/>
        <w:keepNext/>
        <w:keepLines/>
        <w:shd w:val="clear" w:color="auto" w:fill="auto"/>
        <w:jc w:val="center"/>
        <w:rPr>
          <w:lang w:val="uk-UA"/>
        </w:rPr>
      </w:pPr>
      <w:bookmarkStart w:id="0" w:name="bookmark1"/>
      <w:r w:rsidRPr="005231B2">
        <w:rPr>
          <w:lang w:val="uk-UA"/>
        </w:rPr>
        <w:t>Повідомлення</w:t>
      </w:r>
      <w:bookmarkEnd w:id="0"/>
    </w:p>
    <w:p w:rsidR="00B47E9F" w:rsidRPr="005231B2" w:rsidRDefault="00972AD5" w:rsidP="00B47E9F">
      <w:pPr>
        <w:pStyle w:val="a4"/>
        <w:ind w:right="-195" w:firstLine="851"/>
        <w:jc w:val="center"/>
        <w:rPr>
          <w:b/>
          <w:bCs/>
          <w:color w:val="000000"/>
          <w:lang w:val="uk-UA" w:eastAsia="ru-RU"/>
        </w:rPr>
      </w:pPr>
      <w:r w:rsidRPr="005231B2">
        <w:rPr>
          <w:b/>
          <w:bCs/>
          <w:lang w:val="uk-UA"/>
        </w:rPr>
        <w:t xml:space="preserve">про оприлюднення </w:t>
      </w:r>
      <w:proofErr w:type="spellStart"/>
      <w:r w:rsidRPr="005231B2">
        <w:rPr>
          <w:b/>
          <w:bCs/>
          <w:lang w:val="uk-UA"/>
        </w:rPr>
        <w:t>про</w:t>
      </w:r>
      <w:r w:rsidR="00B47E9F" w:rsidRPr="005231B2">
        <w:rPr>
          <w:b/>
          <w:bCs/>
          <w:lang w:val="uk-UA"/>
        </w:rPr>
        <w:t>є</w:t>
      </w:r>
      <w:r w:rsidRPr="005231B2">
        <w:rPr>
          <w:b/>
          <w:bCs/>
          <w:lang w:val="uk-UA"/>
        </w:rPr>
        <w:t>кту</w:t>
      </w:r>
      <w:proofErr w:type="spellEnd"/>
      <w:r w:rsidRPr="005231B2">
        <w:rPr>
          <w:b/>
          <w:bCs/>
          <w:lang w:val="uk-UA"/>
        </w:rPr>
        <w:t xml:space="preserve"> </w:t>
      </w:r>
      <w:r w:rsidR="00B47E9F" w:rsidRPr="005231B2">
        <w:rPr>
          <w:b/>
          <w:bCs/>
          <w:color w:val="000000"/>
          <w:lang w:val="uk-UA" w:eastAsia="ru-RU"/>
        </w:rPr>
        <w:t xml:space="preserve">Закону України </w:t>
      </w:r>
      <w:r w:rsidR="00520718">
        <w:rPr>
          <w:b/>
          <w:bCs/>
          <w:color w:val="000000"/>
          <w:lang w:val="uk-UA" w:eastAsia="ru-RU"/>
        </w:rPr>
        <w:t>«</w:t>
      </w:r>
      <w:r w:rsidR="00520718" w:rsidRPr="00520718">
        <w:rPr>
          <w:b/>
          <w:bCs/>
          <w:iCs/>
          <w:color w:val="000000"/>
          <w:lang w:val="uk-UA" w:eastAsia="ru-RU"/>
        </w:rPr>
        <w:t>Про внесення змін Податкового кодексу України та інших законодавчих актів України щодо сприяння розвитку сфери вирощування енергетичних рослин</w:t>
      </w:r>
      <w:r w:rsidR="00520718">
        <w:rPr>
          <w:b/>
          <w:bCs/>
          <w:iCs/>
          <w:color w:val="000000"/>
          <w:lang w:val="uk-UA" w:eastAsia="ru-RU"/>
        </w:rPr>
        <w:t>»</w:t>
      </w:r>
      <w:bookmarkStart w:id="1" w:name="_GoBack"/>
      <w:bookmarkEnd w:id="1"/>
    </w:p>
    <w:p w:rsidR="00972AD5" w:rsidRPr="00093D2C" w:rsidRDefault="00972AD5" w:rsidP="00972AD5">
      <w:pPr>
        <w:pStyle w:val="30"/>
        <w:shd w:val="clear" w:color="auto" w:fill="auto"/>
        <w:spacing w:after="0"/>
        <w:ind w:right="20"/>
        <w:rPr>
          <w:lang w:val="uk-UA"/>
        </w:rPr>
      </w:pPr>
    </w:p>
    <w:p w:rsidR="00972AD5" w:rsidRPr="00093D2C" w:rsidRDefault="00972AD5" w:rsidP="00972AD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80" w:lineRule="exact"/>
        <w:jc w:val="both"/>
        <w:rPr>
          <w:lang w:val="uk-UA"/>
        </w:rPr>
      </w:pPr>
      <w:bookmarkStart w:id="2" w:name="bookmark2"/>
      <w:r w:rsidRPr="00093D2C">
        <w:rPr>
          <w:lang w:val="uk-UA"/>
        </w:rPr>
        <w:t>Розробник:</w:t>
      </w:r>
      <w:bookmarkEnd w:id="2"/>
    </w:p>
    <w:p w:rsidR="00972AD5" w:rsidRPr="00093D2C" w:rsidRDefault="00972AD5" w:rsidP="00B47E9F">
      <w:pPr>
        <w:tabs>
          <w:tab w:val="left" w:pos="284"/>
        </w:tabs>
        <w:spacing w:before="120" w:after="12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Державне агентство з енергоефективності та енергозбереження України.</w:t>
      </w:r>
    </w:p>
    <w:p w:rsidR="00972AD5" w:rsidRPr="00093D2C" w:rsidRDefault="00972AD5" w:rsidP="00972AD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117"/>
        </w:tabs>
        <w:jc w:val="both"/>
        <w:rPr>
          <w:lang w:val="uk-UA"/>
        </w:rPr>
      </w:pPr>
      <w:bookmarkStart w:id="3" w:name="bookmark3"/>
      <w:r w:rsidRPr="00093D2C">
        <w:rPr>
          <w:lang w:val="uk-UA"/>
        </w:rPr>
        <w:t>Стислий виклад змісту проекту:</w:t>
      </w:r>
      <w:bookmarkEnd w:id="3"/>
    </w:p>
    <w:p w:rsidR="00B47E9F" w:rsidRPr="00B47E9F" w:rsidRDefault="00B47E9F" w:rsidP="00B47E9F">
      <w:pPr>
        <w:pStyle w:val="a4"/>
        <w:spacing w:before="120" w:after="120"/>
        <w:ind w:right="131"/>
        <w:jc w:val="both"/>
        <w:rPr>
          <w:color w:val="000000"/>
          <w:lang w:val="uk-UA"/>
        </w:rPr>
      </w:pPr>
      <w:bookmarkStart w:id="4" w:name="bookmark4"/>
      <w:r>
        <w:rPr>
          <w:color w:val="000000"/>
          <w:lang w:val="uk-UA"/>
        </w:rPr>
        <w:t xml:space="preserve">Метою </w:t>
      </w:r>
      <w:r w:rsidRPr="000A6815">
        <w:rPr>
          <w:color w:val="000000"/>
          <w:lang w:val="uk-UA"/>
        </w:rPr>
        <w:t>державного регулювання є законодавче закріплення умов, необхідних для залучення інвестицій та тривалого ведення бізнесової діяльності з вирощування енергетичних рослин, зокрема в частині спрощення адміністративного та податкового навантаження на суб’єкти господарювання в зазначеній сфері.</w:t>
      </w:r>
    </w:p>
    <w:p w:rsidR="00972AD5" w:rsidRPr="00093D2C" w:rsidRDefault="00972AD5" w:rsidP="00B47E9F">
      <w:pPr>
        <w:tabs>
          <w:tab w:val="left" w:pos="284"/>
        </w:tabs>
        <w:spacing w:before="120" w:after="120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Спосіб оприлюднення проекту регуляторного акта:</w:t>
      </w:r>
      <w:bookmarkEnd w:id="4"/>
    </w:p>
    <w:p w:rsidR="00972AD5" w:rsidRPr="00093D2C" w:rsidRDefault="00972AD5" w:rsidP="00B47E9F">
      <w:pPr>
        <w:tabs>
          <w:tab w:val="left" w:pos="284"/>
        </w:tabs>
        <w:spacing w:before="120" w:after="120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Проект акта, пояснювальну записку та аналіз його регуляторного впливу буде розміщено на офіційних веб-сайтах Міністерства </w:t>
      </w:r>
      <w:r w:rsidR="005074D1" w:rsidRPr="005074D1">
        <w:rPr>
          <w:rFonts w:ascii="Times New Roman" w:hAnsi="Times New Roman" w:cs="Times New Roman"/>
          <w:sz w:val="28"/>
          <w:szCs w:val="28"/>
          <w:lang w:val="uk-UA"/>
        </w:rPr>
        <w:t xml:space="preserve">енергетики </w:t>
      </w:r>
      <w:r w:rsidR="005074D1" w:rsidRPr="00265653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265653" w:rsidRPr="00265653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6" w:history="1">
        <w:r w:rsidR="00265653" w:rsidRPr="002656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http://mpe.kmu.gov.ua/</w:t>
        </w:r>
      </w:hyperlink>
      <w:r w:rsidR="00265653" w:rsidRPr="0026565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65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та Державного агентства з енергоефективності та енергозбереження України </w:t>
      </w:r>
      <w:r w:rsidRPr="00265653">
        <w:rPr>
          <w:rStyle w:val="21"/>
          <w:rFonts w:eastAsiaTheme="minorEastAsia"/>
          <w:u w:val="none"/>
          <w:lang w:val="uk-UA"/>
        </w:rPr>
        <w:t>(</w:t>
      </w:r>
      <w:hyperlink r:id="rId7" w:history="1">
        <w:r w:rsidRPr="002656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www.saee.gov.ua</w:t>
        </w:r>
      </w:hyperlink>
      <w:r w:rsidRPr="00265653">
        <w:rPr>
          <w:rFonts w:ascii="Times New Roman" w:hAnsi="Times New Roman" w:cs="Times New Roman"/>
          <w:sz w:val="28"/>
          <w:szCs w:val="28"/>
          <w:lang w:val="uk-UA" w:eastAsia="en-US" w:bidi="en-US"/>
        </w:rPr>
        <w:t>).</w:t>
      </w:r>
    </w:p>
    <w:p w:rsidR="00972AD5" w:rsidRPr="00093D2C" w:rsidRDefault="00972AD5" w:rsidP="00972AD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083"/>
        </w:tabs>
        <w:spacing w:line="322" w:lineRule="exact"/>
        <w:jc w:val="both"/>
        <w:rPr>
          <w:lang w:val="uk-UA"/>
        </w:rPr>
      </w:pPr>
      <w:bookmarkStart w:id="5" w:name="bookmark5"/>
      <w:r w:rsidRPr="00093D2C">
        <w:rPr>
          <w:lang w:val="uk-UA"/>
        </w:rPr>
        <w:t>Строк, протягом якого приймаються зауваження та пропозиції від фізичних та юридичних осіб, їх об’єднань:</w:t>
      </w:r>
      <w:bookmarkEnd w:id="5"/>
    </w:p>
    <w:p w:rsidR="00972AD5" w:rsidRPr="00093D2C" w:rsidRDefault="00972AD5" w:rsidP="00B47E9F">
      <w:pPr>
        <w:tabs>
          <w:tab w:val="left" w:pos="284"/>
        </w:tabs>
        <w:spacing w:before="120" w:after="12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приймаються протягом місяця.</w:t>
      </w:r>
    </w:p>
    <w:p w:rsidR="00972AD5" w:rsidRPr="00093D2C" w:rsidRDefault="00972AD5" w:rsidP="00972AD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122"/>
        </w:tabs>
        <w:jc w:val="both"/>
        <w:rPr>
          <w:lang w:val="uk-UA"/>
        </w:rPr>
      </w:pPr>
      <w:bookmarkStart w:id="6" w:name="bookmark6"/>
      <w:r w:rsidRPr="00093D2C">
        <w:rPr>
          <w:lang w:val="uk-UA"/>
        </w:rPr>
        <w:t>Зауваження та пропозиції направляти на адресу:</w:t>
      </w:r>
      <w:bookmarkEnd w:id="6"/>
    </w:p>
    <w:p w:rsidR="00972AD5" w:rsidRPr="00093D2C" w:rsidRDefault="00972AD5" w:rsidP="00B47E9F">
      <w:pPr>
        <w:tabs>
          <w:tab w:val="left" w:pos="284"/>
        </w:tabs>
        <w:spacing w:before="120" w:after="120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</w:t>
      </w:r>
      <w:r w:rsidR="005074D1" w:rsidRPr="005074D1">
        <w:rPr>
          <w:rFonts w:ascii="Times New Roman" w:hAnsi="Times New Roman" w:cs="Times New Roman"/>
          <w:sz w:val="28"/>
          <w:szCs w:val="28"/>
          <w:lang w:val="uk-UA"/>
        </w:rPr>
        <w:t>енергетики України</w:t>
      </w:r>
    </w:p>
    <w:p w:rsidR="00972AD5" w:rsidRPr="00093D2C" w:rsidRDefault="00972AD5" w:rsidP="00972AD5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Державне агентство з енергоефективності та енергозбереження України, Департамент відновлюваних джерел енергії та альтернативних видів палива, 01001, м. Київ, пров. Музейний, 12, </w:t>
      </w:r>
      <w:r w:rsidRPr="00093D2C">
        <w:rPr>
          <w:rFonts w:ascii="Times New Roman" w:hAnsi="Times New Roman" w:cs="Times New Roman"/>
          <w:sz w:val="28"/>
          <w:szCs w:val="28"/>
          <w:lang w:val="uk-UA" w:bidi="ru-RU"/>
        </w:rPr>
        <w:t>тел.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 590-54-09, saee</w:t>
      </w:r>
      <w:r w:rsidR="00093D2C" w:rsidRPr="00093D2C">
        <w:rPr>
          <w:rFonts w:ascii="Times New Roman" w:hAnsi="Times New Roman" w:cs="Times New Roman"/>
          <w:sz w:val="28"/>
          <w:szCs w:val="28"/>
          <w:lang w:val="uk-UA"/>
        </w:rPr>
        <w:t>vde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>@gmail.com</w:t>
      </w:r>
      <w:r w:rsidRPr="00093D2C">
        <w:rPr>
          <w:rFonts w:ascii="Times New Roman" w:hAnsi="Times New Roman" w:cs="Times New Roman"/>
          <w:sz w:val="28"/>
          <w:szCs w:val="28"/>
          <w:lang w:val="uk-UA" w:eastAsia="en-US" w:bidi="en-US"/>
        </w:rPr>
        <w:t>.</w:t>
      </w:r>
    </w:p>
    <w:p w:rsidR="00972AD5" w:rsidRPr="00093D2C" w:rsidRDefault="00972AD5" w:rsidP="00972AD5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Державна регуляторна служба України.</w:t>
      </w:r>
    </w:p>
    <w:p w:rsidR="00972AD5" w:rsidRPr="00093D2C" w:rsidRDefault="00972AD5" w:rsidP="00972AD5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01001, м. Київ, вул. Арсенальна, 9/11, </w:t>
      </w:r>
      <w:r w:rsidRPr="00093D2C">
        <w:rPr>
          <w:rFonts w:ascii="Times New Roman" w:hAnsi="Times New Roman" w:cs="Times New Roman"/>
          <w:sz w:val="28"/>
          <w:szCs w:val="28"/>
          <w:lang w:val="uk-UA" w:bidi="ru-RU"/>
        </w:rPr>
        <w:t xml:space="preserve">тел. 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285-05-55, факс 254-43-93, </w:t>
      </w:r>
      <w:hyperlink r:id="rId8" w:history="1">
        <w:r w:rsidRPr="00093D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 w:eastAsia="en-US" w:bidi="en-US"/>
          </w:rPr>
          <w:t>inform@dkrp.gov.ua</w:t>
        </w:r>
      </w:hyperlink>
      <w:r w:rsidRPr="00093D2C">
        <w:rPr>
          <w:rFonts w:ascii="Times New Roman" w:hAnsi="Times New Roman" w:cs="Times New Roman"/>
          <w:sz w:val="28"/>
          <w:szCs w:val="28"/>
          <w:lang w:val="uk-UA" w:eastAsia="en-US" w:bidi="en-US"/>
        </w:rPr>
        <w:t>.</w:t>
      </w:r>
    </w:p>
    <w:p w:rsidR="00972AD5" w:rsidRPr="00093D2C" w:rsidRDefault="00972AD5" w:rsidP="00972AD5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надсилати електронною та звичайною поштою.</w:t>
      </w:r>
    </w:p>
    <w:sectPr w:rsidR="00972AD5" w:rsidRPr="00093D2C" w:rsidSect="009F57A9">
      <w:pgSz w:w="11900" w:h="16840"/>
      <w:pgMar w:top="1180" w:right="676" w:bottom="1180" w:left="146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C0E9E"/>
    <w:multiLevelType w:val="multilevel"/>
    <w:tmpl w:val="016CE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D5"/>
    <w:rsid w:val="00093D2C"/>
    <w:rsid w:val="000D72C6"/>
    <w:rsid w:val="00265653"/>
    <w:rsid w:val="003A71DD"/>
    <w:rsid w:val="004A5762"/>
    <w:rsid w:val="005074D1"/>
    <w:rsid w:val="00520718"/>
    <w:rsid w:val="005231B2"/>
    <w:rsid w:val="00972AD5"/>
    <w:rsid w:val="009F57A9"/>
    <w:rsid w:val="00B47E9F"/>
    <w:rsid w:val="00D5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AD5"/>
    <w:rPr>
      <w:color w:val="0066CC"/>
      <w:u w:val="single"/>
    </w:rPr>
  </w:style>
  <w:style w:type="character" w:customStyle="1" w:styleId="3">
    <w:name w:val="Основной текст (3)_"/>
    <w:link w:val="3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pt">
    <w:name w:val="Основной текст (2) + 15 pt;Полужирный;Курсив"/>
    <w:rsid w:val="00972A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21">
    <w:name w:val="Основной текст (2)"/>
    <w:rsid w:val="00972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72AD5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72AD5"/>
    <w:pPr>
      <w:widowControl w:val="0"/>
      <w:shd w:val="clear" w:color="auto" w:fill="FFFFFF"/>
      <w:spacing w:after="0" w:line="317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B47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B47E9F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AD5"/>
    <w:rPr>
      <w:color w:val="0066CC"/>
      <w:u w:val="single"/>
    </w:rPr>
  </w:style>
  <w:style w:type="character" w:customStyle="1" w:styleId="3">
    <w:name w:val="Основной текст (3)_"/>
    <w:link w:val="3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pt">
    <w:name w:val="Основной текст (2) + 15 pt;Полужирный;Курсив"/>
    <w:rsid w:val="00972A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21">
    <w:name w:val="Основной текст (2)"/>
    <w:rsid w:val="00972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72AD5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72AD5"/>
    <w:pPr>
      <w:widowControl w:val="0"/>
      <w:shd w:val="clear" w:color="auto" w:fill="FFFFFF"/>
      <w:spacing w:after="0" w:line="317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B47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B47E9F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dkrp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ee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e.kmu.gov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Алена Ленская</cp:lastModifiedBy>
  <cp:revision>6</cp:revision>
  <dcterms:created xsi:type="dcterms:W3CDTF">2020-07-23T10:50:00Z</dcterms:created>
  <dcterms:modified xsi:type="dcterms:W3CDTF">2020-07-29T09:36:00Z</dcterms:modified>
</cp:coreProperties>
</file>