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5" w:rsidRPr="00AF0536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AF0536">
        <w:rPr>
          <w:lang w:val="uk-UA"/>
        </w:rPr>
        <w:t>Повідомлення</w:t>
      </w:r>
      <w:bookmarkEnd w:id="0"/>
    </w:p>
    <w:p w:rsidR="00972AD5" w:rsidRPr="00AF0536" w:rsidRDefault="00972AD5" w:rsidP="00972AD5">
      <w:pPr>
        <w:pStyle w:val="30"/>
        <w:spacing w:after="0" w:line="240" w:lineRule="auto"/>
        <w:rPr>
          <w:lang w:val="uk-UA"/>
        </w:rPr>
      </w:pPr>
      <w:r w:rsidRPr="00AF0536">
        <w:rPr>
          <w:lang w:val="uk-UA"/>
        </w:rPr>
        <w:t xml:space="preserve">про оприлюднення </w:t>
      </w:r>
      <w:proofErr w:type="spellStart"/>
      <w:r w:rsidRPr="00AF0536">
        <w:rPr>
          <w:lang w:val="uk-UA"/>
        </w:rPr>
        <w:t>про</w:t>
      </w:r>
      <w:r w:rsidR="005577D1">
        <w:rPr>
          <w:lang w:val="uk-UA"/>
        </w:rPr>
        <w:t>є</w:t>
      </w:r>
      <w:r w:rsidRPr="00AF0536">
        <w:rPr>
          <w:lang w:val="uk-UA"/>
        </w:rPr>
        <w:t>кту</w:t>
      </w:r>
      <w:proofErr w:type="spellEnd"/>
      <w:r w:rsidRPr="00AF0536">
        <w:rPr>
          <w:lang w:val="uk-UA"/>
        </w:rPr>
        <w:t xml:space="preserve"> </w:t>
      </w:r>
      <w:r w:rsidR="00093D2C" w:rsidRPr="00AF0536">
        <w:rPr>
          <w:lang w:val="uk-UA"/>
        </w:rPr>
        <w:t xml:space="preserve">Закону </w:t>
      </w:r>
      <w:r w:rsidRPr="00AF0536">
        <w:rPr>
          <w:lang w:val="uk-UA"/>
        </w:rPr>
        <w:t>України</w:t>
      </w:r>
    </w:p>
    <w:p w:rsidR="00972AD5" w:rsidRPr="00AF0536" w:rsidRDefault="00893BDF" w:rsidP="00972AD5">
      <w:pPr>
        <w:pStyle w:val="30"/>
        <w:shd w:val="clear" w:color="auto" w:fill="auto"/>
        <w:spacing w:after="0"/>
        <w:ind w:right="20"/>
        <w:rPr>
          <w:lang w:val="uk-UA"/>
        </w:rPr>
      </w:pPr>
      <w:r w:rsidRPr="00AF0536">
        <w:rPr>
          <w:bCs w:val="0"/>
          <w:color w:val="000000"/>
          <w:lang w:val="uk-UA"/>
        </w:rPr>
        <w:t xml:space="preserve">«Про внесення змін до Податкового кодексу України </w:t>
      </w:r>
      <w:bookmarkStart w:id="1" w:name="_Hlk19625448"/>
      <w:r w:rsidRPr="00AF0536">
        <w:rPr>
          <w:bCs w:val="0"/>
          <w:color w:val="000000"/>
          <w:lang w:val="uk-UA"/>
        </w:rPr>
        <w:t>щодо звільнення від сплати податку за викиди двоокису вуглецю установок, що спалюють</w:t>
      </w:r>
      <w:bookmarkEnd w:id="1"/>
      <w:r w:rsidR="00AF0536" w:rsidRPr="00625ED5">
        <w:rPr>
          <w:bCs w:val="0"/>
          <w:color w:val="000000"/>
        </w:rPr>
        <w:t xml:space="preserve"> </w:t>
      </w:r>
      <w:r w:rsidR="00AF0536">
        <w:rPr>
          <w:bCs w:val="0"/>
          <w:color w:val="000000"/>
        </w:rPr>
        <w:t>б</w:t>
      </w:r>
      <w:proofErr w:type="spellStart"/>
      <w:r w:rsidR="00AF0536">
        <w:rPr>
          <w:bCs w:val="0"/>
          <w:color w:val="000000"/>
          <w:lang w:val="uk-UA"/>
        </w:rPr>
        <w:t>іопаливо</w:t>
      </w:r>
      <w:proofErr w:type="spellEnd"/>
      <w:r w:rsidRPr="00AF0536">
        <w:rPr>
          <w:bCs w:val="0"/>
          <w:color w:val="000000"/>
          <w:lang w:val="uk-UA"/>
        </w:rPr>
        <w:t>»</w:t>
      </w:r>
    </w:p>
    <w:p w:rsidR="00972AD5" w:rsidRPr="00AF0536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AF0536" w:rsidRDefault="00972AD5" w:rsidP="005577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40" w:lineRule="auto"/>
        <w:jc w:val="both"/>
        <w:rPr>
          <w:lang w:val="uk-UA"/>
        </w:rPr>
      </w:pPr>
      <w:bookmarkStart w:id="2" w:name="bookmark2"/>
      <w:r w:rsidRPr="00AF0536">
        <w:rPr>
          <w:lang w:val="uk-UA"/>
        </w:rPr>
        <w:t>Розробник:</w:t>
      </w:r>
      <w:bookmarkEnd w:id="2"/>
    </w:p>
    <w:p w:rsidR="00972AD5" w:rsidRPr="00AF0536" w:rsidRDefault="00972AD5" w:rsidP="005577D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536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972AD5" w:rsidRPr="00AF0536" w:rsidRDefault="00972AD5" w:rsidP="005577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spacing w:after="120" w:line="240" w:lineRule="auto"/>
        <w:jc w:val="both"/>
        <w:rPr>
          <w:lang w:val="uk-UA"/>
        </w:rPr>
      </w:pPr>
      <w:bookmarkStart w:id="3" w:name="bookmark3"/>
      <w:r w:rsidRPr="00AF0536">
        <w:rPr>
          <w:lang w:val="uk-UA"/>
        </w:rPr>
        <w:t>Стислий виклад змісту проекту:</w:t>
      </w:r>
      <w:bookmarkEnd w:id="3"/>
    </w:p>
    <w:p w:rsidR="00972AD5" w:rsidRPr="00AF0536" w:rsidRDefault="00972AD5" w:rsidP="005577D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536">
        <w:rPr>
          <w:rFonts w:ascii="Times New Roman" w:hAnsi="Times New Roman" w:cs="Times New Roman"/>
          <w:sz w:val="28"/>
          <w:szCs w:val="28"/>
          <w:lang w:val="uk-UA"/>
        </w:rPr>
        <w:t xml:space="preserve">Метою, яка покладена в основу проекту </w:t>
      </w:r>
      <w:bookmarkStart w:id="4" w:name="bookmark4"/>
      <w:r w:rsidRPr="00AF053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0343C" w:rsidRPr="00AF0536">
        <w:rPr>
          <w:rFonts w:ascii="Times New Roman" w:hAnsi="Times New Roman"/>
          <w:sz w:val="28"/>
          <w:szCs w:val="28"/>
          <w:lang w:val="uk-UA"/>
        </w:rPr>
        <w:t>звільнення від сплати податку за викиди двоокису вуглецю установок, що спалюють біо</w:t>
      </w:r>
      <w:r w:rsidR="00AF0536">
        <w:rPr>
          <w:rFonts w:ascii="Times New Roman" w:hAnsi="Times New Roman"/>
          <w:sz w:val="28"/>
          <w:szCs w:val="28"/>
          <w:lang w:val="uk-UA"/>
        </w:rPr>
        <w:t>паливо</w:t>
      </w:r>
      <w:r w:rsidR="00093D2C" w:rsidRPr="00AF05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72AD5" w:rsidRPr="00AF0536" w:rsidRDefault="00972AD5" w:rsidP="005577D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536">
        <w:rPr>
          <w:rFonts w:ascii="Times New Roman" w:hAnsi="Times New Roman" w:cs="Times New Roman"/>
          <w:sz w:val="28"/>
          <w:szCs w:val="28"/>
          <w:lang w:val="uk-UA"/>
        </w:rPr>
        <w:t>Спосіб оприлюднення проекту регуляторного акта:</w:t>
      </w:r>
      <w:bookmarkEnd w:id="4"/>
    </w:p>
    <w:p w:rsidR="00972AD5" w:rsidRPr="00AF0536" w:rsidRDefault="00972AD5" w:rsidP="005577D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536">
        <w:rPr>
          <w:rFonts w:ascii="Times New Roman" w:hAnsi="Times New Roman" w:cs="Times New Roman"/>
          <w:sz w:val="28"/>
          <w:szCs w:val="28"/>
          <w:lang w:val="uk-UA"/>
        </w:rPr>
        <w:t>Проект акта, пояснювальну записку та аналіз його регуляторного впливу буде розміщено на офіційних веб-сай</w:t>
      </w:r>
      <w:bookmarkStart w:id="5" w:name="_GoBack"/>
      <w:bookmarkEnd w:id="5"/>
      <w:r w:rsidRPr="00AF0536">
        <w:rPr>
          <w:rFonts w:ascii="Times New Roman" w:hAnsi="Times New Roman" w:cs="Times New Roman"/>
          <w:sz w:val="28"/>
          <w:szCs w:val="28"/>
          <w:lang w:val="uk-UA"/>
        </w:rPr>
        <w:t xml:space="preserve">тах </w:t>
      </w:r>
      <w:r w:rsidR="00B0343C" w:rsidRPr="00AF0536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енергетики України </w:t>
      </w:r>
      <w:r w:rsidRPr="00AF0536">
        <w:rPr>
          <w:rFonts w:ascii="Times New Roman" w:hAnsi="Times New Roman" w:cs="Times New Roman"/>
          <w:sz w:val="28"/>
          <w:szCs w:val="28"/>
          <w:lang w:val="uk-UA"/>
        </w:rPr>
        <w:t xml:space="preserve">в мережі Інтернет та Державного агентства з енергоефективності та енергозбереження України </w:t>
      </w:r>
      <w:r w:rsidRPr="00AF0536">
        <w:rPr>
          <w:rStyle w:val="21"/>
          <w:rFonts w:eastAsiaTheme="minorEastAsia"/>
          <w:lang w:val="uk-UA"/>
        </w:rPr>
        <w:t>(</w:t>
      </w:r>
      <w:hyperlink r:id="rId6" w:history="1">
        <w:r w:rsidRPr="00AF053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www.saee.gov.ua</w:t>
        </w:r>
      </w:hyperlink>
      <w:r w:rsidRPr="00AF0536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972AD5" w:rsidRPr="00AF0536" w:rsidRDefault="00972AD5" w:rsidP="005577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after="120" w:line="240" w:lineRule="auto"/>
        <w:jc w:val="both"/>
        <w:rPr>
          <w:lang w:val="uk-UA"/>
        </w:rPr>
      </w:pPr>
      <w:bookmarkStart w:id="6" w:name="bookmark5"/>
      <w:r w:rsidRPr="00AF0536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6"/>
    </w:p>
    <w:p w:rsidR="00972AD5" w:rsidRPr="00AF0536" w:rsidRDefault="00972AD5" w:rsidP="005577D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536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972AD5" w:rsidRPr="00AF0536" w:rsidRDefault="00972AD5" w:rsidP="005577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spacing w:after="120" w:line="240" w:lineRule="auto"/>
        <w:jc w:val="both"/>
        <w:rPr>
          <w:lang w:val="uk-UA"/>
        </w:rPr>
      </w:pPr>
      <w:bookmarkStart w:id="7" w:name="bookmark6"/>
      <w:r w:rsidRPr="00AF0536">
        <w:rPr>
          <w:lang w:val="uk-UA"/>
        </w:rPr>
        <w:t>Зауваження та пропозиції направляти на адресу:</w:t>
      </w:r>
      <w:bookmarkEnd w:id="7"/>
    </w:p>
    <w:p w:rsidR="00F254C1" w:rsidRPr="00F254C1" w:rsidRDefault="00F254C1" w:rsidP="005577D1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Міністерство енергетики України</w:t>
      </w:r>
    </w:p>
    <w:p w:rsidR="00F254C1" w:rsidRPr="00F254C1" w:rsidRDefault="00F254C1" w:rsidP="005577D1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пров. Музейний, 12, тел. 590-54-09, </w:t>
      </w:r>
      <w:proofErr w:type="spellStart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saeevde</w:t>
      </w:r>
      <w:proofErr w:type="spellEnd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@gmail.com.</w:t>
      </w:r>
    </w:p>
    <w:p w:rsidR="00F254C1" w:rsidRPr="00F254C1" w:rsidRDefault="00F254C1" w:rsidP="005577D1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Державна регуляторна служба України.</w:t>
      </w:r>
    </w:p>
    <w:p w:rsidR="00F254C1" w:rsidRPr="00F254C1" w:rsidRDefault="00F254C1" w:rsidP="005577D1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01001, м. Київ, вул. Арсенальна, 9/11, тел. 285-05-55, факс 254-43-93, </w:t>
      </w:r>
      <w:proofErr w:type="spellStart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inform</w:t>
      </w:r>
      <w:proofErr w:type="spellEnd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@</w:t>
      </w:r>
      <w:proofErr w:type="spellStart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dkrp.gov.ua</w:t>
      </w:r>
      <w:proofErr w:type="spellEnd"/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72AD5" w:rsidRPr="00AF0536" w:rsidRDefault="00F254C1" w:rsidP="005577D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4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sectPr w:rsidR="00972AD5" w:rsidRPr="00AF0536" w:rsidSect="004110B2">
      <w:pgSz w:w="11900" w:h="16840"/>
      <w:pgMar w:top="1180" w:right="676" w:bottom="118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AD5"/>
    <w:rsid w:val="00093D2C"/>
    <w:rsid w:val="000B07CE"/>
    <w:rsid w:val="00343164"/>
    <w:rsid w:val="003A71DD"/>
    <w:rsid w:val="004110B2"/>
    <w:rsid w:val="00531794"/>
    <w:rsid w:val="005577D1"/>
    <w:rsid w:val="00625ED5"/>
    <w:rsid w:val="00893BDF"/>
    <w:rsid w:val="00972AD5"/>
    <w:rsid w:val="009B3B87"/>
    <w:rsid w:val="009F57A9"/>
    <w:rsid w:val="00AF0536"/>
    <w:rsid w:val="00B0343C"/>
    <w:rsid w:val="00D56E4B"/>
    <w:rsid w:val="00E1446E"/>
    <w:rsid w:val="00F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rsid w:val="00531794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531794"/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Алена Ленская</cp:lastModifiedBy>
  <cp:revision>13</cp:revision>
  <dcterms:created xsi:type="dcterms:W3CDTF">2017-05-03T15:55:00Z</dcterms:created>
  <dcterms:modified xsi:type="dcterms:W3CDTF">2020-07-30T10:20:00Z</dcterms:modified>
</cp:coreProperties>
</file>