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5B" w:rsidRPr="00A326DB" w:rsidRDefault="00C2295B" w:rsidP="00110B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55569" w:rsidRPr="003D2403" w:rsidRDefault="00A55569" w:rsidP="007A01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D2403">
        <w:rPr>
          <w:rFonts w:ascii="Times New Roman" w:hAnsi="Times New Roman" w:cs="Times New Roman"/>
          <w:b/>
          <w:sz w:val="32"/>
          <w:szCs w:val="32"/>
          <w:lang w:val="uk-UA"/>
        </w:rPr>
        <w:t>АНКЕТА</w:t>
      </w:r>
    </w:p>
    <w:p w:rsidR="00EA6394" w:rsidRPr="003D2403" w:rsidRDefault="00EA6394" w:rsidP="003D2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2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анонімного опитування зацікавлених сторін в рамках підготовки антикорупційної програми Державного агентства з енергоефективності та енергозбереження України </w:t>
      </w:r>
      <w:r w:rsidR="003D2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(далі – </w:t>
      </w:r>
      <w:proofErr w:type="spellStart"/>
      <w:r w:rsidR="003D2403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 w:rsidR="003D240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55569" w:rsidRPr="003D2403" w:rsidRDefault="00A55569" w:rsidP="00DB34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D2403">
        <w:rPr>
          <w:rFonts w:ascii="Times New Roman" w:hAnsi="Times New Roman" w:cs="Times New Roman"/>
          <w:i/>
          <w:sz w:val="20"/>
          <w:szCs w:val="20"/>
          <w:lang w:val="uk-UA"/>
        </w:rPr>
        <w:t>Анкета анонімна. В анкеті не потрібно зазначати вашу посаду, прізвище чи ініціали. Всі отримані відомості будуть використовуватися виключно в узагальненому вигляді.</w:t>
      </w:r>
    </w:p>
    <w:p w:rsidR="00A55569" w:rsidRPr="003D2403" w:rsidRDefault="00A55569" w:rsidP="00A5556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  <w:r w:rsidRPr="003D2403">
        <w:rPr>
          <w:rFonts w:ascii="Times New Roman" w:hAnsi="Times New Roman" w:cs="Times New Roman"/>
          <w:sz w:val="10"/>
          <w:szCs w:val="10"/>
          <w:lang w:val="uk-UA"/>
        </w:rPr>
        <w:t xml:space="preserve">           </w:t>
      </w:r>
    </w:p>
    <w:p w:rsidR="00EA6394" w:rsidRPr="003D2403" w:rsidRDefault="00EA6394" w:rsidP="003D240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 Вашу думку, які сфери діяльності </w:t>
      </w:r>
      <w:proofErr w:type="spellStart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є найбільш вразливими до вчинення корупційних правопорушень чи правопорушень, пов’язаних з корупцією? Конкретизуйте за можливості (можна обрати декілька відповідей).</w:t>
      </w:r>
      <w:bookmarkStart w:id="0" w:name="_Hlk43198420"/>
    </w:p>
    <w:bookmarkEnd w:id="0"/>
    <w:p w:rsidR="00A43DB2" w:rsidRPr="003D2403" w:rsidRDefault="00D5791F" w:rsidP="00A43DB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sz w:val="40"/>
          <w:szCs w:val="40"/>
          <w:lang w:val="uk-UA"/>
        </w:rPr>
        <w:sym w:font="Wingdings" w:char="F0A8"/>
      </w:r>
      <w:r w:rsidRPr="003D24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3DB2" w:rsidRPr="003D2403">
        <w:rPr>
          <w:rFonts w:ascii="Times New Roman" w:hAnsi="Times New Roman" w:cs="Times New Roman"/>
          <w:sz w:val="26"/>
          <w:szCs w:val="26"/>
          <w:lang w:val="uk-UA"/>
        </w:rPr>
        <w:t>правління органом влади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</w:t>
      </w:r>
    </w:p>
    <w:p w:rsidR="00A43DB2" w:rsidRPr="003D2403" w:rsidRDefault="00D5791F" w:rsidP="00A43DB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sz w:val="40"/>
          <w:szCs w:val="40"/>
          <w:lang w:val="uk-UA"/>
        </w:rPr>
        <w:sym w:font="Wingdings" w:char="F0A8"/>
      </w:r>
      <w:r w:rsidRPr="003D24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3DB2" w:rsidRPr="003D2403">
        <w:rPr>
          <w:rFonts w:ascii="Times New Roman" w:hAnsi="Times New Roman" w:cs="Times New Roman"/>
          <w:sz w:val="26"/>
          <w:szCs w:val="26"/>
          <w:lang w:val="uk-UA"/>
        </w:rPr>
        <w:t>правління фі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нансами_____________________________________________________</w:t>
      </w:r>
    </w:p>
    <w:p w:rsidR="00A43DB2" w:rsidRPr="003D2403" w:rsidRDefault="00D5791F" w:rsidP="00A43DB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sz w:val="40"/>
          <w:szCs w:val="40"/>
          <w:lang w:val="uk-UA"/>
        </w:rPr>
        <w:sym w:font="Wingdings" w:char="F0A8"/>
      </w:r>
      <w:r w:rsidRPr="003D24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3DB2" w:rsidRPr="003D2403">
        <w:rPr>
          <w:rFonts w:ascii="Times New Roman" w:hAnsi="Times New Roman" w:cs="Times New Roman"/>
          <w:sz w:val="26"/>
          <w:szCs w:val="26"/>
          <w:lang w:val="uk-UA"/>
        </w:rPr>
        <w:t>правління документообі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гом________________________________________________</w:t>
      </w:r>
    </w:p>
    <w:p w:rsidR="00A43DB2" w:rsidRPr="003D2403" w:rsidRDefault="00D5791F" w:rsidP="00A43DB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sz w:val="40"/>
          <w:szCs w:val="40"/>
          <w:lang w:val="uk-UA"/>
        </w:rPr>
        <w:sym w:font="Wingdings" w:char="F0A8"/>
      </w:r>
      <w:r w:rsidRPr="003D24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3DB2" w:rsidRPr="003D2403">
        <w:rPr>
          <w:rFonts w:ascii="Times New Roman" w:hAnsi="Times New Roman" w:cs="Times New Roman"/>
          <w:sz w:val="26"/>
          <w:szCs w:val="26"/>
          <w:lang w:val="uk-UA"/>
        </w:rPr>
        <w:t>правління матеріальними ресурсами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</w:t>
      </w:r>
    </w:p>
    <w:p w:rsidR="00AD73BD" w:rsidRPr="003D2403" w:rsidRDefault="00D5791F" w:rsidP="00A43DB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sz w:val="40"/>
          <w:szCs w:val="40"/>
          <w:lang w:val="uk-UA"/>
        </w:rPr>
        <w:sym w:font="Wingdings" w:char="F0A8"/>
      </w:r>
      <w:r w:rsidRPr="003D24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3DB2" w:rsidRPr="003D2403">
        <w:rPr>
          <w:rFonts w:ascii="Times New Roman" w:hAnsi="Times New Roman" w:cs="Times New Roman"/>
          <w:sz w:val="26"/>
          <w:szCs w:val="26"/>
          <w:lang w:val="uk-UA"/>
        </w:rPr>
        <w:t>правління інформаці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єю___________________________________________________</w:t>
      </w:r>
    </w:p>
    <w:p w:rsidR="00A43DB2" w:rsidRPr="003D2403" w:rsidRDefault="00D5791F" w:rsidP="00A43DB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sz w:val="40"/>
          <w:szCs w:val="40"/>
          <w:lang w:val="uk-UA"/>
        </w:rPr>
        <w:sym w:font="Wingdings" w:char="F0A8"/>
      </w:r>
      <w:r w:rsidRPr="003D24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8B7884" w:rsidRPr="003D240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3DB2" w:rsidRPr="003D2403">
        <w:rPr>
          <w:rFonts w:ascii="Times New Roman" w:hAnsi="Times New Roman" w:cs="Times New Roman"/>
          <w:sz w:val="26"/>
          <w:szCs w:val="26"/>
          <w:lang w:val="uk-UA"/>
        </w:rPr>
        <w:t>правлі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ння персоналом____________________________________________________</w:t>
      </w:r>
    </w:p>
    <w:p w:rsidR="00A43DB2" w:rsidRPr="003D2403" w:rsidRDefault="00D5791F" w:rsidP="00D5791F">
      <w:pPr>
        <w:ind w:right="-142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sz w:val="40"/>
          <w:szCs w:val="40"/>
          <w:lang w:val="uk-UA"/>
        </w:rPr>
        <w:sym w:font="Wingdings" w:char="F0A8"/>
      </w:r>
      <w:r w:rsidRPr="003D24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A43DB2" w:rsidRPr="003D2403">
        <w:rPr>
          <w:rFonts w:ascii="Times New Roman" w:hAnsi="Times New Roman" w:cs="Times New Roman"/>
          <w:sz w:val="26"/>
          <w:szCs w:val="26"/>
          <w:lang w:val="uk-UA"/>
        </w:rPr>
        <w:t>нутрішні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й контроль та аудит_______________________________________________</w:t>
      </w:r>
    </w:p>
    <w:p w:rsidR="00A43DB2" w:rsidRPr="003D2403" w:rsidRDefault="00D5791F" w:rsidP="00A43DB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sz w:val="40"/>
          <w:szCs w:val="40"/>
          <w:lang w:val="uk-UA"/>
        </w:rPr>
        <w:sym w:font="Wingdings" w:char="F0A8"/>
      </w:r>
      <w:r w:rsidRPr="003D24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A43DB2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рганізація роботи з запобігання та виявлення корупції </w:t>
      </w:r>
      <w:r w:rsidR="00212458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="003D2403" w:rsidRPr="003D2403">
        <w:rPr>
          <w:rFonts w:ascii="Times New Roman" w:hAnsi="Times New Roman" w:cs="Times New Roman"/>
          <w:sz w:val="26"/>
          <w:szCs w:val="26"/>
          <w:lang w:val="uk-UA"/>
        </w:rPr>
        <w:t>Держенергоефективності</w:t>
      </w:r>
      <w:proofErr w:type="spellEnd"/>
    </w:p>
    <w:p w:rsidR="00237BAC" w:rsidRPr="003D2403" w:rsidRDefault="00D5791F" w:rsidP="002A5E04">
      <w:pPr>
        <w:rPr>
          <w:rFonts w:ascii="Times New Roman" w:hAnsi="Times New Roman" w:cs="Times New Roman"/>
          <w:sz w:val="26"/>
          <w:szCs w:val="26"/>
          <w:lang w:val="uk-UA"/>
        </w:rPr>
      </w:pPr>
      <w:bookmarkStart w:id="1" w:name="_Hlk43200055"/>
      <w:r w:rsidRPr="003D2403">
        <w:rPr>
          <w:rFonts w:ascii="Times New Roman" w:hAnsi="Times New Roman" w:cs="Times New Roman"/>
          <w:sz w:val="40"/>
          <w:szCs w:val="40"/>
          <w:lang w:val="uk-UA"/>
        </w:rPr>
        <w:sym w:font="Wingdings" w:char="F0A8"/>
      </w:r>
      <w:bookmarkEnd w:id="1"/>
      <w:r w:rsidRPr="003D240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A43DB2" w:rsidRPr="003D2403">
        <w:rPr>
          <w:rFonts w:ascii="Times New Roman" w:hAnsi="Times New Roman" w:cs="Times New Roman"/>
          <w:sz w:val="26"/>
          <w:szCs w:val="26"/>
          <w:lang w:val="uk-UA"/>
        </w:rPr>
        <w:t>ублічні закупівлі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</w:t>
      </w:r>
    </w:p>
    <w:p w:rsidR="00CA6908" w:rsidRPr="003D2403" w:rsidRDefault="00E7074A" w:rsidP="008D7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інше (зазначити)________________________________________________________</w:t>
      </w:r>
      <w:r w:rsidRPr="003D240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CA6908" w:rsidRPr="003D2403" w:rsidRDefault="00231EB2" w:rsidP="003D24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Н</w:t>
      </w:r>
      <w:r w:rsidR="0062409A" w:rsidRPr="003D2403">
        <w:rPr>
          <w:rFonts w:ascii="Times New Roman" w:hAnsi="Times New Roman" w:cs="Times New Roman"/>
          <w:b/>
          <w:sz w:val="26"/>
          <w:szCs w:val="26"/>
          <w:lang w:val="uk-UA"/>
        </w:rPr>
        <w:t>а Вашу думку,</w:t>
      </w:r>
      <w:r w:rsidR="00986EBD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якими дискреційними повноваженнями наділені посадові </w:t>
      </w:r>
      <w:r w:rsidR="00CA6908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особи </w:t>
      </w:r>
      <w:proofErr w:type="spellStart"/>
      <w:r w:rsidR="003D2403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="0062409A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? </w:t>
      </w:r>
    </w:p>
    <w:p w:rsidR="00CA6908" w:rsidRPr="003D2403" w:rsidRDefault="00CA6908" w:rsidP="00CA6908">
      <w:pPr>
        <w:pStyle w:val="a3"/>
        <w:ind w:left="567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C146D" w:rsidRDefault="00EA6394" w:rsidP="006C1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Чи </w:t>
      </w:r>
      <w:r w:rsidR="00CA6908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є достатнім контроль встановлений за посадовими особами </w:t>
      </w:r>
      <w:proofErr w:type="spellStart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? </w:t>
      </w:r>
      <w:r w:rsidR="00CA6908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під час здійснення ними своїх </w:t>
      </w:r>
      <w:r w:rsidR="006C146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A6908" w:rsidRPr="003D2403">
        <w:rPr>
          <w:rFonts w:ascii="Times New Roman" w:hAnsi="Times New Roman" w:cs="Times New Roman"/>
          <w:b/>
          <w:sz w:val="26"/>
          <w:szCs w:val="26"/>
          <w:lang w:val="uk-UA"/>
        </w:rPr>
        <w:t>повноважень</w:t>
      </w:r>
      <w:r w:rsidR="00A55569" w:rsidRPr="003D2403">
        <w:rPr>
          <w:rFonts w:ascii="Times New Roman" w:hAnsi="Times New Roman" w:cs="Times New Roman"/>
          <w:b/>
          <w:sz w:val="26"/>
          <w:szCs w:val="26"/>
          <w:lang w:val="uk-UA"/>
        </w:rPr>
        <w:t>?</w:t>
      </w:r>
      <w:r w:rsidR="00CA6908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Якщо </w:t>
      </w:r>
      <w:r w:rsidR="006C146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CA6908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ні,</w:t>
      </w:r>
      <w:r w:rsidR="006C146D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3D2403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A6908" w:rsidRPr="003D2403">
        <w:rPr>
          <w:rFonts w:ascii="Times New Roman" w:hAnsi="Times New Roman" w:cs="Times New Roman"/>
          <w:b/>
          <w:sz w:val="26"/>
          <w:szCs w:val="26"/>
          <w:lang w:val="uk-UA"/>
        </w:rPr>
        <w:t>конкретизуйте.</w:t>
      </w:r>
    </w:p>
    <w:p w:rsidR="006C146D" w:rsidRPr="006C146D" w:rsidRDefault="006C146D" w:rsidP="006C146D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A6908" w:rsidRPr="006C146D" w:rsidRDefault="00CA6908" w:rsidP="006C14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C146D">
        <w:rPr>
          <w:rFonts w:ascii="Times New Roman" w:hAnsi="Times New Roman" w:cs="Times New Roman"/>
          <w:b/>
          <w:sz w:val="26"/>
          <w:szCs w:val="26"/>
          <w:lang w:val="uk-UA"/>
        </w:rPr>
        <w:br/>
      </w:r>
    </w:p>
    <w:p w:rsidR="00010828" w:rsidRPr="003D2403" w:rsidRDefault="007F3CE9" w:rsidP="006C146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Чи відомо Вам про </w:t>
      </w:r>
      <w:bookmarkStart w:id="2" w:name="_Hlk43127752"/>
      <w:r w:rsidR="00C2295B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можливі 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випадки </w:t>
      </w:r>
      <w:r w:rsidR="00423BF8" w:rsidRPr="003D2403">
        <w:rPr>
          <w:rFonts w:ascii="Times New Roman" w:hAnsi="Times New Roman" w:cs="Times New Roman"/>
          <w:b/>
          <w:sz w:val="26"/>
          <w:szCs w:val="26"/>
          <w:lang w:val="uk-UA"/>
        </w:rPr>
        <w:t>вчиненню корупційних правопорушень або правопорушень, пов’язаних з корупцією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End w:id="2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?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Якщо так, т</w:t>
      </w:r>
      <w:r w:rsidR="008F66A7" w:rsidRPr="003D2403"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які</w:t>
      </w:r>
      <w:r w:rsidR="00212458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(в тому числі за минулі періоди)</w:t>
      </w:r>
      <w:r w:rsidR="00010828" w:rsidRPr="003D2403">
        <w:rPr>
          <w:rFonts w:ascii="Times New Roman" w:hAnsi="Times New Roman" w:cs="Times New Roman"/>
          <w:b/>
          <w:sz w:val="26"/>
          <w:szCs w:val="26"/>
          <w:lang w:val="uk-UA"/>
        </w:rPr>
        <w:t>?</w:t>
      </w:r>
    </w:p>
    <w:p w:rsidR="00010828" w:rsidRPr="003D2403" w:rsidRDefault="00285716" w:rsidP="00285716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3" w:name="_Hlk43127244"/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</w:t>
      </w:r>
      <w:r w:rsidR="00212458" w:rsidRPr="003D2403">
        <w:rPr>
          <w:sz w:val="40"/>
          <w:szCs w:val="40"/>
          <w:lang w:val="uk-UA"/>
        </w:rPr>
        <w:t xml:space="preserve">   </w:t>
      </w:r>
      <w:r w:rsidR="007F3CE9" w:rsidRPr="003D2403">
        <w:rPr>
          <w:rFonts w:ascii="Times New Roman" w:hAnsi="Times New Roman" w:cs="Times New Roman"/>
          <w:sz w:val="26"/>
          <w:szCs w:val="26"/>
          <w:lang w:val="uk-UA"/>
        </w:rPr>
        <w:t>мені не відомо про</w:t>
      </w:r>
      <w:r w:rsidR="00423BF8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такі</w:t>
      </w:r>
      <w:r w:rsidR="007F3CE9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випадки </w:t>
      </w:r>
      <w:bookmarkEnd w:id="3"/>
      <w:r w:rsidR="00175369" w:rsidRPr="003D2403">
        <w:rPr>
          <w:rFonts w:ascii="Times New Roman" w:hAnsi="Times New Roman" w:cs="Times New Roman"/>
          <w:sz w:val="26"/>
          <w:szCs w:val="26"/>
          <w:lang w:val="uk-UA"/>
        </w:rPr>
        <w:t>___________________________________</w:t>
      </w:r>
      <w:r w:rsidR="00B97A67" w:rsidRPr="003D2403"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:rsidR="00010828" w:rsidRPr="003D2403" w:rsidRDefault="00285716" w:rsidP="009905F1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lastRenderedPageBreak/>
        <w:sym w:font="Wingdings" w:char="F0A8"/>
      </w:r>
      <w:r w:rsidR="009905F1">
        <w:rPr>
          <w:sz w:val="40"/>
          <w:szCs w:val="40"/>
          <w:lang w:val="uk-UA"/>
        </w:rPr>
        <w:t xml:space="preserve"> </w:t>
      </w:r>
      <w:r w:rsidR="00423BF8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мені відомо про такі випадки </w:t>
      </w:r>
      <w:r w:rsidR="00B97A67" w:rsidRPr="003D2403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375320" w:rsidRPr="003D2403">
        <w:rPr>
          <w:rFonts w:ascii="Times New Roman" w:hAnsi="Times New Roman" w:cs="Times New Roman"/>
          <w:sz w:val="26"/>
          <w:szCs w:val="26"/>
          <w:lang w:val="uk-UA"/>
        </w:rPr>
        <w:t>конкретизуйте за можливості</w:t>
      </w:r>
      <w:r w:rsidR="00B97A67" w:rsidRPr="003D2403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375320" w:rsidRPr="003D2403">
        <w:rPr>
          <w:rFonts w:ascii="Times New Roman" w:hAnsi="Times New Roman" w:cs="Times New Roman"/>
          <w:sz w:val="26"/>
          <w:szCs w:val="26"/>
          <w:lang w:val="uk-UA"/>
        </w:rPr>
        <w:t>__________________________________</w:t>
      </w:r>
      <w:r w:rsidR="003D2403">
        <w:rPr>
          <w:rFonts w:ascii="Times New Roman" w:hAnsi="Times New Roman" w:cs="Times New Roman"/>
          <w:sz w:val="26"/>
          <w:szCs w:val="26"/>
          <w:lang w:val="uk-UA"/>
        </w:rPr>
        <w:t>_______________________________</w:t>
      </w:r>
    </w:p>
    <w:p w:rsidR="00021FF4" w:rsidRPr="003D2403" w:rsidRDefault="00285716" w:rsidP="00285716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</w:t>
      </w:r>
      <w:r w:rsidR="00010828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залучення до публічних </w:t>
      </w:r>
      <w:proofErr w:type="spellStart"/>
      <w:r w:rsidR="00010828" w:rsidRPr="003D2403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="00375320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3CE9" w:rsidRPr="003D2403">
        <w:rPr>
          <w:rFonts w:ascii="Times New Roman" w:hAnsi="Times New Roman" w:cs="Times New Roman"/>
          <w:sz w:val="26"/>
          <w:szCs w:val="26"/>
          <w:lang w:val="uk-UA"/>
        </w:rPr>
        <w:t>підприємств</w:t>
      </w:r>
      <w:r w:rsidR="00592D4B" w:rsidRPr="003D240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10828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3CE9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пов’язаних </w:t>
      </w:r>
      <w:r w:rsidR="00B97A67" w:rsidRPr="003D240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7F3CE9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з працівниками </w:t>
      </w:r>
      <w:proofErr w:type="spellStart"/>
      <w:r w:rsidR="003D2403" w:rsidRPr="003D2403">
        <w:rPr>
          <w:rFonts w:ascii="Times New Roman" w:hAnsi="Times New Roman" w:cs="Times New Roman"/>
          <w:sz w:val="26"/>
          <w:szCs w:val="26"/>
          <w:lang w:val="uk-UA"/>
        </w:rPr>
        <w:t>Держенергоефективності</w:t>
      </w:r>
      <w:proofErr w:type="spellEnd"/>
      <w:r w:rsidR="003D2403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3CE9" w:rsidRPr="003D2403">
        <w:rPr>
          <w:rFonts w:ascii="Times New Roman" w:hAnsi="Times New Roman" w:cs="Times New Roman"/>
          <w:sz w:val="26"/>
          <w:szCs w:val="26"/>
          <w:lang w:val="uk-UA"/>
        </w:rPr>
        <w:t>чи членами</w:t>
      </w:r>
      <w:r w:rsidR="00010828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їх </w:t>
      </w:r>
      <w:r w:rsidR="007F3CE9" w:rsidRPr="003D24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сімей</w:t>
      </w:r>
      <w:r w:rsidR="00375320" w:rsidRPr="003D24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010828" w:rsidRPr="003D24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375320" w:rsidRPr="003D2403">
        <w:rPr>
          <w:rFonts w:ascii="Times New Roman" w:hAnsi="Times New Roman" w:cs="Times New Roman"/>
          <w:sz w:val="26"/>
          <w:szCs w:val="26"/>
          <w:lang w:val="uk-UA"/>
        </w:rPr>
        <w:t>конкретизуйте за можливості ____________________________________</w:t>
      </w:r>
      <w:r w:rsidR="00021FF4" w:rsidRPr="003D2403">
        <w:rPr>
          <w:rFonts w:ascii="Times New Roman" w:hAnsi="Times New Roman" w:cs="Times New Roman"/>
          <w:sz w:val="26"/>
          <w:szCs w:val="26"/>
          <w:lang w:val="uk-UA"/>
        </w:rPr>
        <w:t>_______________________________</w:t>
      </w:r>
    </w:p>
    <w:p w:rsidR="00010828" w:rsidRPr="003D2403" w:rsidRDefault="00285716" w:rsidP="00021FF4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B97A67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порушення при </w:t>
      </w:r>
      <w:r w:rsidR="00782E09" w:rsidRPr="003D2403">
        <w:rPr>
          <w:rFonts w:ascii="Times New Roman" w:hAnsi="Times New Roman" w:cs="Times New Roman"/>
          <w:sz w:val="26"/>
          <w:szCs w:val="26"/>
          <w:lang w:val="uk-UA"/>
        </w:rPr>
        <w:t>встановленні надбавок за інтенсивність праці та преміювання</w:t>
      </w:r>
    </w:p>
    <w:p w:rsidR="00010828" w:rsidRPr="003D2403" w:rsidRDefault="00285716" w:rsidP="00285716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4" w:name="_Hlk43204018"/>
      <w:r w:rsidRPr="003D2403">
        <w:rPr>
          <w:sz w:val="40"/>
          <w:szCs w:val="40"/>
          <w:lang w:val="uk-UA"/>
        </w:rPr>
        <w:sym w:font="Wingdings" w:char="F0A8"/>
      </w:r>
      <w:bookmarkEnd w:id="4"/>
      <w:r w:rsidRPr="003D2403">
        <w:rPr>
          <w:sz w:val="40"/>
          <w:szCs w:val="40"/>
          <w:lang w:val="uk-UA"/>
        </w:rPr>
        <w:t xml:space="preserve">  </w:t>
      </w:r>
      <w:r w:rsidR="00010828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використання посадових повноважень у власних інтересах або </w:t>
      </w:r>
      <w:r w:rsidR="00B97A67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010828" w:rsidRPr="003D2403">
        <w:rPr>
          <w:rFonts w:ascii="Times New Roman" w:hAnsi="Times New Roman" w:cs="Times New Roman"/>
          <w:sz w:val="26"/>
          <w:szCs w:val="26"/>
          <w:lang w:val="uk-UA"/>
        </w:rPr>
        <w:t>інтересах</w:t>
      </w:r>
      <w:r w:rsidR="00B97A67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0828" w:rsidRPr="003D2403">
        <w:rPr>
          <w:rFonts w:ascii="Times New Roman" w:hAnsi="Times New Roman" w:cs="Times New Roman"/>
          <w:sz w:val="26"/>
          <w:szCs w:val="26"/>
          <w:lang w:val="uk-UA"/>
        </w:rPr>
        <w:t>близьких осіб</w:t>
      </w:r>
    </w:p>
    <w:p w:rsidR="00CC311A" w:rsidRPr="003D2403" w:rsidRDefault="00CC311A" w:rsidP="00285716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розголошення службової інформації</w:t>
      </w:r>
      <w:r w:rsidRPr="003D2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5369" w:rsidRPr="003D2403" w:rsidRDefault="00285716" w:rsidP="00021FF4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 </w:t>
      </w:r>
      <w:r w:rsidR="00010828" w:rsidRPr="003D2403">
        <w:rPr>
          <w:rFonts w:ascii="Times New Roman" w:hAnsi="Times New Roman" w:cs="Times New Roman"/>
          <w:sz w:val="26"/>
          <w:szCs w:val="26"/>
          <w:lang w:val="uk-UA"/>
        </w:rPr>
        <w:t>інше (зазначити) ______________</w:t>
      </w:r>
      <w:r w:rsidR="00616E47" w:rsidRPr="003D2403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010828" w:rsidRPr="003D2403">
        <w:rPr>
          <w:rFonts w:ascii="Times New Roman" w:hAnsi="Times New Roman" w:cs="Times New Roman"/>
          <w:sz w:val="26"/>
          <w:szCs w:val="26"/>
          <w:lang w:val="uk-UA"/>
        </w:rPr>
        <w:t>___________________________________</w:t>
      </w:r>
    </w:p>
    <w:p w:rsidR="00285716" w:rsidRPr="003D2403" w:rsidRDefault="00285716" w:rsidP="00021FF4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D7B73" w:rsidRPr="003D2403" w:rsidRDefault="002A5E04" w:rsidP="00EA639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Які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 Вашу думку, службові повноваження або посадове становище та пов’язані з цим можливості можуть бути використані (використовуються) у приватних інтересах посадовими особами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?</w:t>
      </w:r>
    </w:p>
    <w:p w:rsidR="008D7B73" w:rsidRPr="003D2403" w:rsidRDefault="008D7B73" w:rsidP="008D7B73">
      <w:pPr>
        <w:pStyle w:val="a3"/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7B73" w:rsidRPr="003D2403" w:rsidRDefault="008D7B73" w:rsidP="008D7B73">
      <w:pPr>
        <w:pStyle w:val="a3"/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7B73" w:rsidRPr="003D2403" w:rsidRDefault="008D7B73" w:rsidP="008D7B73">
      <w:pPr>
        <w:pStyle w:val="a3"/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7B73" w:rsidRPr="003D2403" w:rsidRDefault="008D7B73" w:rsidP="008D7B73">
      <w:pPr>
        <w:pStyle w:val="a3"/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55569" w:rsidRPr="003D2403" w:rsidRDefault="00A55569" w:rsidP="00EA6394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Чи відомі Вам випадки </w:t>
      </w:r>
      <w:r w:rsidR="00C675D8" w:rsidRPr="003D2403">
        <w:rPr>
          <w:rFonts w:ascii="Times New Roman" w:hAnsi="Times New Roman" w:cs="Times New Roman"/>
          <w:b/>
          <w:sz w:val="26"/>
          <w:szCs w:val="26"/>
          <w:lang w:val="uk-UA"/>
        </w:rPr>
        <w:t>існуючих і неврегульованих конфліктів інтересів</w:t>
      </w:r>
      <w:r w:rsidR="00885152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13E8A" w:rsidRPr="003D2403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="00885152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15FB2" w:rsidRPr="003D2403">
        <w:rPr>
          <w:rFonts w:ascii="Times New Roman" w:hAnsi="Times New Roman" w:cs="Times New Roman"/>
          <w:b/>
          <w:sz w:val="26"/>
          <w:szCs w:val="26"/>
          <w:lang w:val="uk-UA"/>
        </w:rPr>
        <w:t>( в тому числі за минулі періоди)</w:t>
      </w:r>
      <w:r w:rsidR="00C675D8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? </w:t>
      </w:r>
    </w:p>
    <w:p w:rsidR="00A55569" w:rsidRPr="003D2403" w:rsidRDefault="00515FB2" w:rsidP="00515FB2">
      <w:pPr>
        <w:tabs>
          <w:tab w:val="left" w:pos="112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ні, </w:t>
      </w:r>
      <w:r w:rsidR="00616E47" w:rsidRPr="003D2403">
        <w:rPr>
          <w:rFonts w:ascii="Times New Roman" w:hAnsi="Times New Roman" w:cs="Times New Roman"/>
          <w:sz w:val="26"/>
          <w:szCs w:val="26"/>
          <w:lang w:val="uk-UA"/>
        </w:rPr>
        <w:t>не відомо</w:t>
      </w:r>
    </w:p>
    <w:p w:rsidR="00A55569" w:rsidRPr="003D2403" w:rsidRDefault="00515FB2" w:rsidP="00515FB2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>так (зазначити</w:t>
      </w:r>
      <w:r w:rsidR="00B13E8A" w:rsidRPr="003D240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як</w:t>
      </w:r>
      <w:r w:rsidR="00B13E8A" w:rsidRPr="003D240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саме)__________________________________________</w:t>
      </w:r>
      <w:r w:rsidR="00616E47" w:rsidRPr="003D2403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__ </w:t>
      </w:r>
    </w:p>
    <w:p w:rsidR="00E00625" w:rsidRPr="003D2403" w:rsidRDefault="00515FB2" w:rsidP="00515FB2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</w:t>
      </w:r>
      <w:r w:rsidR="005403C1" w:rsidRPr="003D2403">
        <w:rPr>
          <w:rFonts w:ascii="Times New Roman" w:hAnsi="Times New Roman" w:cs="Times New Roman"/>
          <w:sz w:val="26"/>
          <w:szCs w:val="26"/>
          <w:lang w:val="uk-UA"/>
        </w:rPr>
        <w:t>мені не зрозумілий термін «конфлікт інтересів»</w:t>
      </w:r>
      <w:r w:rsidR="00E00625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</w:t>
      </w:r>
    </w:p>
    <w:p w:rsidR="00A55569" w:rsidRPr="003D2403" w:rsidRDefault="00647FA0" w:rsidP="00EA6394">
      <w:pPr>
        <w:pStyle w:val="a3"/>
        <w:numPr>
          <w:ilvl w:val="0"/>
          <w:numId w:val="1"/>
        </w:num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Як В</w:t>
      </w:r>
      <w:r w:rsidR="00A55569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и вважаєте, </w:t>
      </w:r>
      <w:r w:rsidR="00A91EF1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може спонукати 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працівн</w:t>
      </w:r>
      <w:r w:rsidR="00A91EF1" w:rsidRPr="003D2403">
        <w:rPr>
          <w:rFonts w:ascii="Times New Roman" w:hAnsi="Times New Roman" w:cs="Times New Roman"/>
          <w:b/>
          <w:sz w:val="26"/>
          <w:szCs w:val="26"/>
          <w:lang w:val="uk-UA"/>
        </w:rPr>
        <w:t>иків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91EF1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вчинення корупційних </w:t>
      </w:r>
      <w:r w:rsidR="00320E8E" w:rsidRPr="003D2403">
        <w:rPr>
          <w:rFonts w:ascii="Times New Roman" w:hAnsi="Times New Roman" w:cs="Times New Roman"/>
          <w:b/>
          <w:sz w:val="26"/>
          <w:szCs w:val="26"/>
          <w:lang w:val="uk-UA"/>
        </w:rPr>
        <w:t>правопорушень або правопорушень</w:t>
      </w:r>
      <w:r w:rsidR="00A643E0" w:rsidRPr="003D2403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320E8E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пов’язаних із корупцією</w:t>
      </w:r>
      <w:r w:rsidR="00A55569" w:rsidRPr="003D2403">
        <w:rPr>
          <w:rFonts w:ascii="Times New Roman" w:hAnsi="Times New Roman" w:cs="Times New Roman"/>
          <w:b/>
          <w:sz w:val="26"/>
          <w:szCs w:val="26"/>
          <w:lang w:val="uk-UA"/>
        </w:rPr>
        <w:t>?</w:t>
      </w:r>
    </w:p>
    <w:p w:rsidR="00A55569" w:rsidRPr="003D2403" w:rsidRDefault="00515FB2" w:rsidP="00515FB2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</w:t>
      </w:r>
      <w:r w:rsidR="0023306A" w:rsidRPr="003D2403">
        <w:rPr>
          <w:rFonts w:ascii="Times New Roman" w:hAnsi="Times New Roman" w:cs="Times New Roman"/>
          <w:sz w:val="26"/>
          <w:szCs w:val="26"/>
          <w:lang w:val="uk-UA"/>
        </w:rPr>
        <w:t>незнання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вимог антикорупційного законодавства</w:t>
      </w:r>
    </w:p>
    <w:p w:rsidR="00886514" w:rsidRPr="003D2403" w:rsidRDefault="00515FB2" w:rsidP="008B7884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</w:t>
      </w:r>
      <w:r w:rsidR="00885152" w:rsidRPr="003D2403">
        <w:rPr>
          <w:rFonts w:ascii="Times New Roman" w:hAnsi="Times New Roman" w:cs="Times New Roman"/>
          <w:sz w:val="26"/>
          <w:szCs w:val="26"/>
          <w:lang w:val="uk-UA"/>
        </w:rPr>
        <w:t>впевненість</w:t>
      </w:r>
      <w:r w:rsidR="002535F6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23306A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вони </w:t>
      </w:r>
      <w:r w:rsidR="002535F6" w:rsidRPr="003D2403">
        <w:rPr>
          <w:rFonts w:ascii="Times New Roman" w:hAnsi="Times New Roman" w:cs="Times New Roman"/>
          <w:sz w:val="26"/>
          <w:szCs w:val="26"/>
          <w:lang w:val="uk-UA"/>
        </w:rPr>
        <w:t>не будуть притягн</w:t>
      </w:r>
      <w:r w:rsidR="00D22B5D" w:rsidRPr="003D2403">
        <w:rPr>
          <w:rFonts w:ascii="Times New Roman" w:hAnsi="Times New Roman" w:cs="Times New Roman"/>
          <w:sz w:val="26"/>
          <w:szCs w:val="26"/>
          <w:lang w:val="uk-UA"/>
        </w:rPr>
        <w:t>уті</w:t>
      </w:r>
      <w:r w:rsidR="002535F6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>до відповідальності за вчинені</w:t>
      </w:r>
      <w:r w:rsidR="008B7884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6514" w:rsidRPr="003D2403">
        <w:rPr>
          <w:rFonts w:ascii="Times New Roman" w:hAnsi="Times New Roman" w:cs="Times New Roman"/>
          <w:sz w:val="26"/>
          <w:szCs w:val="26"/>
          <w:lang w:val="uk-UA"/>
        </w:rPr>
        <w:t>корупційн</w:t>
      </w:r>
      <w:r w:rsidR="000532EF" w:rsidRPr="003D240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886514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>дії</w:t>
      </w:r>
      <w:r w:rsidR="00886514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55569" w:rsidRPr="003D2403" w:rsidRDefault="00515FB2" w:rsidP="00515FB2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</w:t>
      </w:r>
      <w:r w:rsidR="008E3EAB" w:rsidRPr="003D2403">
        <w:rPr>
          <w:rFonts w:ascii="Times New Roman" w:hAnsi="Times New Roman" w:cs="Times New Roman"/>
          <w:sz w:val="26"/>
          <w:szCs w:val="26"/>
          <w:lang w:val="uk-UA"/>
        </w:rPr>
        <w:t>приватний інтерес</w:t>
      </w:r>
      <w:r w:rsidR="00AC7C34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8E3EAB" w:rsidRPr="003D2403">
        <w:rPr>
          <w:rFonts w:ascii="Times New Roman" w:hAnsi="Times New Roman" w:cs="Times New Roman"/>
          <w:sz w:val="26"/>
          <w:szCs w:val="26"/>
          <w:lang w:val="uk-UA"/>
        </w:rPr>
        <w:t>приватний інтерес</w:t>
      </w:r>
      <w:r w:rsidR="005D4D0D"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C7C34" w:rsidRPr="003D2403">
        <w:rPr>
          <w:rFonts w:ascii="Times New Roman" w:hAnsi="Times New Roman" w:cs="Times New Roman"/>
          <w:sz w:val="26"/>
          <w:szCs w:val="26"/>
          <w:lang w:val="uk-UA"/>
        </w:rPr>
        <w:t>близьких осіб)</w:t>
      </w:r>
    </w:p>
    <w:p w:rsidR="00A55569" w:rsidRPr="003D2403" w:rsidRDefault="00515FB2" w:rsidP="00515FB2">
      <w:pPr>
        <w:tabs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5" w:name="_Hlk43201965"/>
      <w:r w:rsidRPr="003D2403">
        <w:rPr>
          <w:sz w:val="40"/>
          <w:szCs w:val="40"/>
          <w:lang w:val="uk-UA"/>
        </w:rPr>
        <w:sym w:font="Wingdings" w:char="F0A8"/>
      </w:r>
      <w:bookmarkEnd w:id="5"/>
      <w:r w:rsidRPr="003D2403">
        <w:rPr>
          <w:sz w:val="40"/>
          <w:szCs w:val="40"/>
          <w:lang w:val="uk-UA"/>
        </w:rPr>
        <w:t xml:space="preserve"> 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>інше (зазначити) ______</w:t>
      </w:r>
      <w:r w:rsidR="00523D00" w:rsidRPr="003D2403">
        <w:rPr>
          <w:rFonts w:ascii="Times New Roman" w:hAnsi="Times New Roman" w:cs="Times New Roman"/>
          <w:sz w:val="26"/>
          <w:szCs w:val="26"/>
          <w:lang w:val="uk-UA"/>
        </w:rPr>
        <w:t>_____________________________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="001479B0" w:rsidRPr="003D2403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="00A55569" w:rsidRPr="003D2403">
        <w:rPr>
          <w:rFonts w:ascii="Times New Roman" w:hAnsi="Times New Roman" w:cs="Times New Roman"/>
          <w:sz w:val="26"/>
          <w:szCs w:val="26"/>
          <w:lang w:val="uk-UA"/>
        </w:rPr>
        <w:t>________</w:t>
      </w:r>
    </w:p>
    <w:p w:rsidR="00A55569" w:rsidRPr="003D2403" w:rsidRDefault="00A55569" w:rsidP="00463591">
      <w:pPr>
        <w:pStyle w:val="a3"/>
        <w:tabs>
          <w:tab w:val="left" w:pos="1125"/>
        </w:tabs>
        <w:spacing w:before="120" w:after="0" w:line="240" w:lineRule="auto"/>
        <w:ind w:left="357" w:firstLine="131"/>
        <w:contextualSpacing w:val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00625" w:rsidRPr="003D2403" w:rsidRDefault="00E00625" w:rsidP="00463591">
      <w:pPr>
        <w:pStyle w:val="a3"/>
        <w:spacing w:after="0" w:line="240" w:lineRule="auto"/>
        <w:ind w:left="360" w:firstLine="13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12458" w:rsidRPr="003D2403" w:rsidRDefault="00212458" w:rsidP="00212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Які, на Вашу думку, обставини можуть сприяти виникненню корупційних   </w:t>
      </w:r>
    </w:p>
    <w:p w:rsidR="00CA6908" w:rsidRDefault="00212458" w:rsidP="003D240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ризиків у діяльності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? Чим це зумовлено?</w:t>
      </w:r>
    </w:p>
    <w:p w:rsidR="003D2403" w:rsidRDefault="003D2403" w:rsidP="003D240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D2403" w:rsidRPr="003D2403" w:rsidRDefault="003D2403" w:rsidP="003D240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A6908" w:rsidRDefault="009A69B1" w:rsidP="003D240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Які нормативно-правові акти, що регламентують роботу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на Вашу думку, необхідно змінити (удосконалити або скасувати) з метою усунення (мінімізації) можливості виникнення корупційних ризиків у діяльності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? У разі наявност</w:t>
      </w:r>
      <w:r w:rsidR="00212458" w:rsidRPr="003D2403">
        <w:rPr>
          <w:rFonts w:ascii="Times New Roman" w:hAnsi="Times New Roman" w:cs="Times New Roman"/>
          <w:b/>
          <w:sz w:val="26"/>
          <w:szCs w:val="26"/>
          <w:lang w:val="uk-UA"/>
        </w:rPr>
        <w:t>і, надайте конкретні пропозиції</w:t>
      </w:r>
      <w:r w:rsidR="008D7B73" w:rsidRPr="003D2403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6C146D" w:rsidRDefault="006C146D" w:rsidP="006C146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C146D" w:rsidRPr="006C146D" w:rsidRDefault="006C146D" w:rsidP="006C146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A6908" w:rsidRDefault="00CA6908" w:rsidP="003D240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Чи наявні, на Вашу думку, у посадових осіб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несумісні функції</w:t>
      </w:r>
      <w:r w:rsidR="008D7B73" w:rsidRPr="003D2403">
        <w:rPr>
          <w:rFonts w:ascii="Times New Roman" w:hAnsi="Times New Roman" w:cs="Times New Roman"/>
          <w:b/>
          <w:sz w:val="26"/>
          <w:szCs w:val="26"/>
          <w:lang w:val="uk-UA"/>
        </w:rPr>
        <w:t>, які у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своїй сукупності створюють можливості для вчинення корупційних або пов’язаних з корупцією правопорушень?</w:t>
      </w:r>
    </w:p>
    <w:p w:rsidR="003D2403" w:rsidRDefault="003D2403" w:rsidP="003D2403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D2403" w:rsidRPr="003D2403" w:rsidRDefault="003D2403" w:rsidP="003D2403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F4F84" w:rsidRDefault="002F4F84" w:rsidP="003D240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Чи детально та в повному обсязі регламентовано процес ухвалення рішень у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?</w:t>
      </w:r>
    </w:p>
    <w:p w:rsidR="006C146D" w:rsidRPr="006C146D" w:rsidRDefault="006C146D" w:rsidP="006C146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85824" w:rsidRDefault="002F4F84" w:rsidP="003D240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Як і які на Вашу думку, безпосередні контакти працівників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або будь-яка інша взаємодія з третіми особами може вплинути на процес прийняття управлінських рішень?</w:t>
      </w:r>
    </w:p>
    <w:p w:rsidR="006C146D" w:rsidRPr="006C146D" w:rsidRDefault="006C146D" w:rsidP="006C146D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C146D" w:rsidRPr="006C146D" w:rsidRDefault="006C146D" w:rsidP="006C146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85824" w:rsidRPr="003D2403" w:rsidRDefault="006C146D" w:rsidP="006C14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85824"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Які заходи необхідно вжити для усунення (мінімізації) корупційних ризиків в  </w:t>
      </w:r>
    </w:p>
    <w:p w:rsidR="00F85824" w:rsidRPr="003D2403" w:rsidRDefault="00F85824" w:rsidP="006C146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proofErr w:type="spellStart"/>
      <w:r w:rsidR="00EA639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Держенергоефективності</w:t>
      </w:r>
      <w:proofErr w:type="spellEnd"/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>? (</w:t>
      </w:r>
      <w:r w:rsidR="008B7884" w:rsidRPr="003D2403">
        <w:rPr>
          <w:rFonts w:ascii="Times New Roman" w:hAnsi="Times New Roman" w:cs="Times New Roman"/>
          <w:b/>
          <w:sz w:val="26"/>
          <w:szCs w:val="26"/>
          <w:lang w:val="uk-UA"/>
        </w:rPr>
        <w:t>напишіть</w:t>
      </w:r>
      <w:r w:rsidRPr="003D24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Ваші пропозиції).   </w:t>
      </w:r>
    </w:p>
    <w:p w:rsidR="00F85824" w:rsidRPr="003D2403" w:rsidRDefault="00F85824" w:rsidP="00F85824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 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оптимізувати організаційну структуру </w:t>
      </w:r>
      <w:proofErr w:type="spellStart"/>
      <w:r w:rsidR="00EA6394" w:rsidRPr="003D2403">
        <w:rPr>
          <w:rFonts w:ascii="Times New Roman" w:hAnsi="Times New Roman" w:cs="Times New Roman"/>
          <w:sz w:val="26"/>
          <w:szCs w:val="26"/>
          <w:lang w:val="uk-UA"/>
        </w:rPr>
        <w:t>Держенергоефективності</w:t>
      </w:r>
      <w:proofErr w:type="spellEnd"/>
    </w:p>
    <w:p w:rsidR="00F85824" w:rsidRPr="003D2403" w:rsidRDefault="00F85824" w:rsidP="00F8582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 xml:space="preserve">збільшити кількість навчальних (роз’яснювальних) заходів з питань запобігання корупції в </w:t>
      </w:r>
      <w:proofErr w:type="spellStart"/>
      <w:r w:rsidR="00EA6394" w:rsidRPr="003D2403">
        <w:rPr>
          <w:rFonts w:ascii="Times New Roman" w:hAnsi="Times New Roman" w:cs="Times New Roman"/>
          <w:sz w:val="26"/>
          <w:szCs w:val="26"/>
          <w:lang w:val="uk-UA"/>
        </w:rPr>
        <w:t>Держенергоефективності</w:t>
      </w:r>
      <w:proofErr w:type="spellEnd"/>
    </w:p>
    <w:p w:rsidR="00F85824" w:rsidRPr="003D2403" w:rsidRDefault="00F85824" w:rsidP="00F8582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посилити контроль за виконанням службових повноважень працівників Національного агентства та забезпечити невідворотність притягнення до відповідальності винних осіб</w:t>
      </w:r>
    </w:p>
    <w:p w:rsidR="005D4D0D" w:rsidRDefault="00F85824" w:rsidP="007F5499">
      <w:pPr>
        <w:tabs>
          <w:tab w:val="left" w:pos="709"/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2403">
        <w:rPr>
          <w:sz w:val="40"/>
          <w:szCs w:val="40"/>
          <w:lang w:val="uk-UA"/>
        </w:rPr>
        <w:sym w:font="Wingdings" w:char="F0A8"/>
      </w:r>
      <w:r w:rsidRPr="003D2403">
        <w:rPr>
          <w:sz w:val="40"/>
          <w:szCs w:val="40"/>
          <w:lang w:val="uk-UA"/>
        </w:rPr>
        <w:t xml:space="preserve">    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>інше (зазначити) ____________________________________________________</w:t>
      </w:r>
      <w:r w:rsidRPr="003D2403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6C146D" w:rsidRDefault="006C146D" w:rsidP="007F5499">
      <w:pPr>
        <w:tabs>
          <w:tab w:val="left" w:pos="709"/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C146D" w:rsidRPr="006C146D" w:rsidRDefault="009905F1" w:rsidP="009905F1">
      <w:pPr>
        <w:tabs>
          <w:tab w:val="left" w:pos="709"/>
          <w:tab w:val="left" w:pos="112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905F1">
        <w:rPr>
          <w:rFonts w:ascii="Times New Roman" w:hAnsi="Times New Roman" w:cs="Times New Roman"/>
          <w:sz w:val="26"/>
          <w:szCs w:val="26"/>
          <w:lang w:val="uk-UA"/>
        </w:rPr>
        <w:t>Інформацію просимо надсилати в електронному вигляді на е-</w:t>
      </w:r>
      <w:proofErr w:type="spellStart"/>
      <w:r w:rsidRPr="009905F1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Pr="009905F1">
        <w:rPr>
          <w:rFonts w:ascii="Times New Roman" w:hAnsi="Times New Roman" w:cs="Times New Roman"/>
          <w:sz w:val="26"/>
          <w:szCs w:val="26"/>
          <w:lang w:val="uk-UA"/>
        </w:rPr>
        <w:t>: epogulyaylo@gmail.com для забезпечення анонімності анкету можливо надіслати з поштової скриньки anceta@online.ua</w:t>
      </w:r>
      <w:bookmarkStart w:id="6" w:name="_GoBack"/>
      <w:bookmarkEnd w:id="6"/>
      <w:r w:rsidRPr="009905F1">
        <w:rPr>
          <w:rFonts w:ascii="Times New Roman" w:hAnsi="Times New Roman" w:cs="Times New Roman"/>
          <w:sz w:val="26"/>
          <w:szCs w:val="26"/>
          <w:lang w:val="uk-UA"/>
        </w:rPr>
        <w:t xml:space="preserve"> пароль для входу anceta12345, або поштовим відправленням на адресу </w:t>
      </w:r>
      <w:proofErr w:type="spellStart"/>
      <w:r w:rsidRPr="009905F1">
        <w:rPr>
          <w:rFonts w:ascii="Times New Roman" w:hAnsi="Times New Roman" w:cs="Times New Roman"/>
          <w:sz w:val="26"/>
          <w:szCs w:val="26"/>
          <w:lang w:val="uk-UA"/>
        </w:rPr>
        <w:t>пров</w:t>
      </w:r>
      <w:proofErr w:type="spellEnd"/>
      <w:r w:rsidRPr="009905F1">
        <w:rPr>
          <w:rFonts w:ascii="Times New Roman" w:hAnsi="Times New Roman" w:cs="Times New Roman"/>
          <w:sz w:val="26"/>
          <w:szCs w:val="26"/>
          <w:lang w:val="uk-UA"/>
        </w:rPr>
        <w:t>. Музейний, 12, м. Київ, 01001, Державне агентство з енергоефективності та енергозбереження України, Комісія з оцінки корупційних ризиків та моніторингу виконання антикорупційної програми Державного агентства з енергоефективності та енергозбереження України.</w:t>
      </w:r>
    </w:p>
    <w:sectPr w:rsidR="006C146D" w:rsidRPr="006C146D" w:rsidSect="008D7B73">
      <w:headerReference w:type="default" r:id="rId9"/>
      <w:pgSz w:w="11906" w:h="16838"/>
      <w:pgMar w:top="709" w:right="56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7B" w:rsidRDefault="000C1C7B" w:rsidP="00FB0673">
      <w:pPr>
        <w:spacing w:after="0" w:line="240" w:lineRule="auto"/>
      </w:pPr>
      <w:r>
        <w:separator/>
      </w:r>
    </w:p>
  </w:endnote>
  <w:endnote w:type="continuationSeparator" w:id="0">
    <w:p w:rsidR="000C1C7B" w:rsidRDefault="000C1C7B" w:rsidP="00FB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7B" w:rsidRDefault="000C1C7B" w:rsidP="00FB0673">
      <w:pPr>
        <w:spacing w:after="0" w:line="240" w:lineRule="auto"/>
      </w:pPr>
      <w:r>
        <w:separator/>
      </w:r>
    </w:p>
  </w:footnote>
  <w:footnote w:type="continuationSeparator" w:id="0">
    <w:p w:rsidR="000C1C7B" w:rsidRDefault="000C1C7B" w:rsidP="00FB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617577"/>
      <w:docPartObj>
        <w:docPartGallery w:val="Page Numbers (Top of Page)"/>
        <w:docPartUnique/>
      </w:docPartObj>
    </w:sdtPr>
    <w:sdtEndPr/>
    <w:sdtContent>
      <w:p w:rsidR="00B13E8A" w:rsidRDefault="00DB764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05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3E8A" w:rsidRDefault="00B13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868"/>
    <w:multiLevelType w:val="hybridMultilevel"/>
    <w:tmpl w:val="4248440E"/>
    <w:lvl w:ilvl="0" w:tplc="058E55E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69"/>
    <w:rsid w:val="00010828"/>
    <w:rsid w:val="00010BA7"/>
    <w:rsid w:val="00021FF4"/>
    <w:rsid w:val="0002605F"/>
    <w:rsid w:val="000532EF"/>
    <w:rsid w:val="00056631"/>
    <w:rsid w:val="00076D6C"/>
    <w:rsid w:val="000835D3"/>
    <w:rsid w:val="00095202"/>
    <w:rsid w:val="00097B04"/>
    <w:rsid w:val="000A7E22"/>
    <w:rsid w:val="000B5EE9"/>
    <w:rsid w:val="000B7592"/>
    <w:rsid w:val="000C1C7B"/>
    <w:rsid w:val="000C2DA7"/>
    <w:rsid w:val="000D2F33"/>
    <w:rsid w:val="00110B72"/>
    <w:rsid w:val="00112FFE"/>
    <w:rsid w:val="001135E6"/>
    <w:rsid w:val="001479B0"/>
    <w:rsid w:val="00153FE6"/>
    <w:rsid w:val="00174AAC"/>
    <w:rsid w:val="00175369"/>
    <w:rsid w:val="001C027A"/>
    <w:rsid w:val="001E7680"/>
    <w:rsid w:val="001F737E"/>
    <w:rsid w:val="0021223C"/>
    <w:rsid w:val="00212458"/>
    <w:rsid w:val="002148C6"/>
    <w:rsid w:val="00214CB1"/>
    <w:rsid w:val="00221F3C"/>
    <w:rsid w:val="00223A70"/>
    <w:rsid w:val="00231EB2"/>
    <w:rsid w:val="0023306A"/>
    <w:rsid w:val="00237BAC"/>
    <w:rsid w:val="002535F6"/>
    <w:rsid w:val="00265DD7"/>
    <w:rsid w:val="00285500"/>
    <w:rsid w:val="00285716"/>
    <w:rsid w:val="002A1ADC"/>
    <w:rsid w:val="002A5E04"/>
    <w:rsid w:val="002C1843"/>
    <w:rsid w:val="002D49F4"/>
    <w:rsid w:val="002F4F84"/>
    <w:rsid w:val="003051E6"/>
    <w:rsid w:val="00320E8E"/>
    <w:rsid w:val="00326191"/>
    <w:rsid w:val="00327E3D"/>
    <w:rsid w:val="003574A7"/>
    <w:rsid w:val="00373A99"/>
    <w:rsid w:val="00374E17"/>
    <w:rsid w:val="00375320"/>
    <w:rsid w:val="0038743D"/>
    <w:rsid w:val="003937D9"/>
    <w:rsid w:val="003B4455"/>
    <w:rsid w:val="003B46F9"/>
    <w:rsid w:val="003D2403"/>
    <w:rsid w:val="003F0183"/>
    <w:rsid w:val="004005FE"/>
    <w:rsid w:val="00405D9C"/>
    <w:rsid w:val="00406D75"/>
    <w:rsid w:val="00423BF8"/>
    <w:rsid w:val="00423C7B"/>
    <w:rsid w:val="004338CE"/>
    <w:rsid w:val="00444B12"/>
    <w:rsid w:val="00463591"/>
    <w:rsid w:val="004721FA"/>
    <w:rsid w:val="00476C42"/>
    <w:rsid w:val="004778B0"/>
    <w:rsid w:val="004854C5"/>
    <w:rsid w:val="00493EB8"/>
    <w:rsid w:val="004B4090"/>
    <w:rsid w:val="004C1354"/>
    <w:rsid w:val="004E4281"/>
    <w:rsid w:val="004E497E"/>
    <w:rsid w:val="004F00E4"/>
    <w:rsid w:val="0050467B"/>
    <w:rsid w:val="00515FB2"/>
    <w:rsid w:val="00516CC3"/>
    <w:rsid w:val="00523D00"/>
    <w:rsid w:val="005403C1"/>
    <w:rsid w:val="005414F5"/>
    <w:rsid w:val="00575AF2"/>
    <w:rsid w:val="0059031B"/>
    <w:rsid w:val="00592D4B"/>
    <w:rsid w:val="005D4D0D"/>
    <w:rsid w:val="005D60B2"/>
    <w:rsid w:val="005E2537"/>
    <w:rsid w:val="00616E47"/>
    <w:rsid w:val="0062409A"/>
    <w:rsid w:val="006310D3"/>
    <w:rsid w:val="00647FA0"/>
    <w:rsid w:val="00654864"/>
    <w:rsid w:val="00666C72"/>
    <w:rsid w:val="00686265"/>
    <w:rsid w:val="0069620E"/>
    <w:rsid w:val="006B5BA9"/>
    <w:rsid w:val="006C146D"/>
    <w:rsid w:val="006C1BF7"/>
    <w:rsid w:val="006E1DD9"/>
    <w:rsid w:val="006E1FA3"/>
    <w:rsid w:val="006F08FE"/>
    <w:rsid w:val="00703396"/>
    <w:rsid w:val="00703595"/>
    <w:rsid w:val="00773131"/>
    <w:rsid w:val="0077525D"/>
    <w:rsid w:val="00782E09"/>
    <w:rsid w:val="007A0113"/>
    <w:rsid w:val="007A0828"/>
    <w:rsid w:val="007B3D08"/>
    <w:rsid w:val="007F00D8"/>
    <w:rsid w:val="007F2277"/>
    <w:rsid w:val="007F3CE9"/>
    <w:rsid w:val="007F5499"/>
    <w:rsid w:val="00820153"/>
    <w:rsid w:val="00844FBF"/>
    <w:rsid w:val="00867816"/>
    <w:rsid w:val="00885152"/>
    <w:rsid w:val="00886514"/>
    <w:rsid w:val="00892F29"/>
    <w:rsid w:val="00897CD0"/>
    <w:rsid w:val="008A7C81"/>
    <w:rsid w:val="008B662F"/>
    <w:rsid w:val="008B7884"/>
    <w:rsid w:val="008B7D36"/>
    <w:rsid w:val="008C1520"/>
    <w:rsid w:val="008D4D2E"/>
    <w:rsid w:val="008D7B73"/>
    <w:rsid w:val="008E3392"/>
    <w:rsid w:val="008E3EAB"/>
    <w:rsid w:val="008F66A7"/>
    <w:rsid w:val="00907407"/>
    <w:rsid w:val="00950E7E"/>
    <w:rsid w:val="00950ED8"/>
    <w:rsid w:val="00974BFA"/>
    <w:rsid w:val="00977B65"/>
    <w:rsid w:val="009802C3"/>
    <w:rsid w:val="00986EBD"/>
    <w:rsid w:val="009905F1"/>
    <w:rsid w:val="009A69B1"/>
    <w:rsid w:val="009C5A33"/>
    <w:rsid w:val="00A0229E"/>
    <w:rsid w:val="00A05B93"/>
    <w:rsid w:val="00A21958"/>
    <w:rsid w:val="00A23AD9"/>
    <w:rsid w:val="00A326DB"/>
    <w:rsid w:val="00A37FA9"/>
    <w:rsid w:val="00A43DB2"/>
    <w:rsid w:val="00A45EC8"/>
    <w:rsid w:val="00A55569"/>
    <w:rsid w:val="00A643E0"/>
    <w:rsid w:val="00A91EF1"/>
    <w:rsid w:val="00A954F4"/>
    <w:rsid w:val="00AA09AF"/>
    <w:rsid w:val="00AB0126"/>
    <w:rsid w:val="00AB1DFD"/>
    <w:rsid w:val="00AC7C34"/>
    <w:rsid w:val="00AD73BD"/>
    <w:rsid w:val="00B058C2"/>
    <w:rsid w:val="00B13E8A"/>
    <w:rsid w:val="00B578DF"/>
    <w:rsid w:val="00B613E5"/>
    <w:rsid w:val="00B754EE"/>
    <w:rsid w:val="00B85A85"/>
    <w:rsid w:val="00B97A67"/>
    <w:rsid w:val="00BC7DA7"/>
    <w:rsid w:val="00BD0DE7"/>
    <w:rsid w:val="00BF0951"/>
    <w:rsid w:val="00BF2EA8"/>
    <w:rsid w:val="00BF3214"/>
    <w:rsid w:val="00C028A9"/>
    <w:rsid w:val="00C10B26"/>
    <w:rsid w:val="00C2295B"/>
    <w:rsid w:val="00C23588"/>
    <w:rsid w:val="00C30702"/>
    <w:rsid w:val="00C5656E"/>
    <w:rsid w:val="00C675D8"/>
    <w:rsid w:val="00C80A6B"/>
    <w:rsid w:val="00C84849"/>
    <w:rsid w:val="00CA1358"/>
    <w:rsid w:val="00CA6908"/>
    <w:rsid w:val="00CB0D84"/>
    <w:rsid w:val="00CB2FDB"/>
    <w:rsid w:val="00CC172D"/>
    <w:rsid w:val="00CC311A"/>
    <w:rsid w:val="00CE1B4A"/>
    <w:rsid w:val="00CF450E"/>
    <w:rsid w:val="00D00DEF"/>
    <w:rsid w:val="00D039B7"/>
    <w:rsid w:val="00D04AA7"/>
    <w:rsid w:val="00D06FC2"/>
    <w:rsid w:val="00D22B5D"/>
    <w:rsid w:val="00D334F4"/>
    <w:rsid w:val="00D5791F"/>
    <w:rsid w:val="00D57BAE"/>
    <w:rsid w:val="00D67282"/>
    <w:rsid w:val="00D6757D"/>
    <w:rsid w:val="00D7275C"/>
    <w:rsid w:val="00D85DFB"/>
    <w:rsid w:val="00D97E32"/>
    <w:rsid w:val="00DB3455"/>
    <w:rsid w:val="00DB3C14"/>
    <w:rsid w:val="00DB534D"/>
    <w:rsid w:val="00DB764C"/>
    <w:rsid w:val="00DE4248"/>
    <w:rsid w:val="00DF04F2"/>
    <w:rsid w:val="00E00625"/>
    <w:rsid w:val="00E043DE"/>
    <w:rsid w:val="00E170CF"/>
    <w:rsid w:val="00E2029D"/>
    <w:rsid w:val="00E27741"/>
    <w:rsid w:val="00E7074A"/>
    <w:rsid w:val="00E70D84"/>
    <w:rsid w:val="00E76A93"/>
    <w:rsid w:val="00EA6394"/>
    <w:rsid w:val="00EC0EEE"/>
    <w:rsid w:val="00EC6B08"/>
    <w:rsid w:val="00ED3969"/>
    <w:rsid w:val="00EE48D7"/>
    <w:rsid w:val="00F00CD4"/>
    <w:rsid w:val="00F02EA9"/>
    <w:rsid w:val="00F34846"/>
    <w:rsid w:val="00F46B4E"/>
    <w:rsid w:val="00F52D6D"/>
    <w:rsid w:val="00F60292"/>
    <w:rsid w:val="00F85824"/>
    <w:rsid w:val="00FB0673"/>
    <w:rsid w:val="00FC2870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04"/>
  </w:style>
  <w:style w:type="paragraph" w:styleId="3">
    <w:name w:val="heading 3"/>
    <w:basedOn w:val="a"/>
    <w:link w:val="30"/>
    <w:qFormat/>
    <w:rsid w:val="00C22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569"/>
    <w:pPr>
      <w:ind w:left="720"/>
      <w:contextualSpacing/>
    </w:pPr>
  </w:style>
  <w:style w:type="paragraph" w:customStyle="1" w:styleId="rvps2">
    <w:name w:val="rvps2"/>
    <w:basedOn w:val="a"/>
    <w:rsid w:val="0088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06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73"/>
  </w:style>
  <w:style w:type="paragraph" w:styleId="a6">
    <w:name w:val="footer"/>
    <w:basedOn w:val="a"/>
    <w:link w:val="a7"/>
    <w:uiPriority w:val="99"/>
    <w:unhideWhenUsed/>
    <w:rsid w:val="00FB06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73"/>
  </w:style>
  <w:style w:type="paragraph" w:styleId="a8">
    <w:name w:val="Balloon Text"/>
    <w:basedOn w:val="a"/>
    <w:link w:val="a9"/>
    <w:uiPriority w:val="99"/>
    <w:semiHidden/>
    <w:unhideWhenUsed/>
    <w:rsid w:val="00FB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73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7F549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2295B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StyleOstRed">
    <w:name w:val="StyleOstRed"/>
    <w:basedOn w:val="a"/>
    <w:rsid w:val="00B13E8A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04"/>
  </w:style>
  <w:style w:type="paragraph" w:styleId="3">
    <w:name w:val="heading 3"/>
    <w:basedOn w:val="a"/>
    <w:link w:val="30"/>
    <w:qFormat/>
    <w:rsid w:val="00C22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569"/>
    <w:pPr>
      <w:ind w:left="720"/>
      <w:contextualSpacing/>
    </w:pPr>
  </w:style>
  <w:style w:type="paragraph" w:customStyle="1" w:styleId="rvps2">
    <w:name w:val="rvps2"/>
    <w:basedOn w:val="a"/>
    <w:rsid w:val="0088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06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673"/>
  </w:style>
  <w:style w:type="paragraph" w:styleId="a6">
    <w:name w:val="footer"/>
    <w:basedOn w:val="a"/>
    <w:link w:val="a7"/>
    <w:uiPriority w:val="99"/>
    <w:unhideWhenUsed/>
    <w:rsid w:val="00FB06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673"/>
  </w:style>
  <w:style w:type="paragraph" w:styleId="a8">
    <w:name w:val="Balloon Text"/>
    <w:basedOn w:val="a"/>
    <w:link w:val="a9"/>
    <w:uiPriority w:val="99"/>
    <w:semiHidden/>
    <w:unhideWhenUsed/>
    <w:rsid w:val="00FB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73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7F549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2295B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StyleOstRed">
    <w:name w:val="StyleOstRed"/>
    <w:basedOn w:val="a"/>
    <w:rsid w:val="00B13E8A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E1EE-8141-4135-A2CC-D1545718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Гуржій Діана Василівна</dc:creator>
  <cp:lastModifiedBy>EPogulyilo</cp:lastModifiedBy>
  <cp:revision>2</cp:revision>
  <cp:lastPrinted>2019-11-15T07:46:00Z</cp:lastPrinted>
  <dcterms:created xsi:type="dcterms:W3CDTF">2020-11-25T09:26:00Z</dcterms:created>
  <dcterms:modified xsi:type="dcterms:W3CDTF">2020-11-25T09:26:00Z</dcterms:modified>
</cp:coreProperties>
</file>