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7F" w:rsidRPr="005B2110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Pr="005B2110">
        <w:rPr>
          <w:rFonts w:ascii="Times New Roman" w:eastAsia="Times New Roman" w:hAnsi="Times New Roman" w:cs="Times New Roman"/>
          <w:iCs/>
          <w:sz w:val="28"/>
          <w:szCs w:val="28"/>
        </w:rPr>
        <w:t>2</w:t>
      </w:r>
    </w:p>
    <w:p w:rsidR="0097197F" w:rsidRPr="00FF0154" w:rsidRDefault="0097197F" w:rsidP="00115903">
      <w:pPr>
        <w:spacing w:after="0" w:line="240" w:lineRule="auto"/>
        <w:ind w:left="5670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екодизайну для 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вентиляційних установок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Pr="003166BE" w:rsidRDefault="006B59C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>Вимоги до екодизайну</w:t>
      </w:r>
      <w:r w:rsidR="0041786F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 для </w:t>
      </w:r>
      <w:r w:rsidR="00E9388F" w:rsidRPr="00E9388F">
        <w:rPr>
          <w:rFonts w:ascii="Times New Roman" w:hAnsi="Times New Roman" w:cs="Times New Roman"/>
          <w:b/>
          <w:sz w:val="28"/>
          <w:szCs w:val="28"/>
          <w:lang w:val="uk-UA"/>
        </w:rPr>
        <w:t>вентиляційн</w:t>
      </w:r>
      <w:r w:rsidR="00E938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</w:t>
      </w:r>
      <w:r w:rsidR="00E9388F" w:rsidRPr="00E9388F">
        <w:rPr>
          <w:rFonts w:ascii="Times New Roman" w:hAnsi="Times New Roman" w:cs="Times New Roman"/>
          <w:b/>
          <w:sz w:val="28"/>
          <w:szCs w:val="28"/>
          <w:lang w:val="uk-UA"/>
        </w:rPr>
        <w:t>установ</w:t>
      </w:r>
      <w:r w:rsidR="00E9388F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="00E9388F" w:rsidRPr="00E938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житлових приміщень (RVU)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6B59C4" w:rsidRDefault="008329DE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Спеціальні</w:t>
      </w:r>
      <w:r w:rsidR="006B59C4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 вимоги </w:t>
      </w:r>
      <w:r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до </w:t>
      </w:r>
      <w:r w:rsidR="006B59C4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екодизайну</w:t>
      </w:r>
      <w:r w:rsidR="00115903" w:rsidRPr="00115903">
        <w:t xml:space="preserve">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96CB3" w:rsidRPr="00096CB3">
        <w:rPr>
          <w:rFonts w:ascii="Times New Roman" w:hAnsi="Times New Roman" w:cs="Times New Roman"/>
          <w:sz w:val="28"/>
          <w:szCs w:val="28"/>
          <w:lang w:val="uk-UA"/>
        </w:rPr>
        <w:t>RVU</w:t>
      </w:r>
      <w:r w:rsidR="00367050">
        <w:rPr>
          <w:rFonts w:ascii="Times New Roman" w:hAnsi="Times New Roman" w:cs="Times New Roman"/>
          <w:sz w:val="28"/>
          <w:szCs w:val="28"/>
          <w:lang w:val="uk-UA"/>
        </w:rPr>
        <w:t>, як зазначено у абзацах</w:t>
      </w:r>
      <w:bookmarkStart w:id="0" w:name="_GoBack"/>
      <w:bookmarkEnd w:id="0"/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 1 та 3 пункту 4 </w:t>
      </w:r>
      <w:r w:rsidR="00911FD5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="00911FD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11FD5" w:rsidRPr="00E9388F">
        <w:rPr>
          <w:rFonts w:ascii="Times New Roman" w:hAnsi="Times New Roman" w:cs="Times New Roman"/>
          <w:sz w:val="28"/>
          <w:szCs w:val="28"/>
        </w:rPr>
        <w:t xml:space="preserve">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цього Технічного регламенту</w:t>
      </w:r>
      <w:r w:rsidR="00115903" w:rsidRPr="00115903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:</w:t>
      </w:r>
    </w:p>
    <w:p w:rsidR="00115903" w:rsidRPr="00911FD5" w:rsidRDefault="00911FD5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1.</w:t>
      </w:r>
      <w:r>
        <w:rPr>
          <w:rFonts w:ascii="Times New Roman" w:eastAsia="Arial Unicode MS" w:hAnsi="Times New Roman" w:cs="Times New Roman"/>
          <w:bCs/>
          <w:sz w:val="28"/>
          <w:szCs w:val="28"/>
          <w:lang w:val="en-US" w:eastAsia="ru-RU"/>
        </w:rPr>
        <w:t> </w:t>
      </w:r>
      <w:r w:rsidRPr="00911FD5">
        <w:rPr>
          <w:rFonts w:ascii="Times New Roman" w:hAnsi="Times New Roman" w:cs="Times New Roman"/>
          <w:sz w:val="28"/>
          <w:szCs w:val="28"/>
          <w:lang w:val="uk-UA"/>
        </w:rPr>
        <w:t>Через 2 роки після набрання чинності цим Технічним регламентом</w:t>
      </w:r>
      <w:r w:rsidR="00115903" w:rsidRPr="00911F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5903" w:rsidRPr="00115903" w:rsidRDefault="00373D0C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SEC, розраховане для середнього клімату, повинне бути не більше 0 кВт год/(</w:t>
      </w:r>
      <w:r w:rsidR="00115903" w:rsidRPr="00115903">
        <w:rPr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115903" w:rsidRPr="00115903">
        <w:rPr>
          <w:rStyle w:val="apple-converted-space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115903" w:rsidRPr="00115903">
        <w:rPr>
          <w:rStyle w:val="superscript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="00115903" w:rsidRPr="001159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рік);</w:t>
      </w:r>
    </w:p>
    <w:p w:rsidR="00115903" w:rsidRPr="00115903" w:rsidRDefault="00373D0C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аксимальне значення </w:t>
      </w:r>
      <w:r w:rsidR="00115903" w:rsidRPr="00115903">
        <w:rPr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L</w:t>
      </w:r>
      <w:r w:rsidR="00115903" w:rsidRPr="00115903">
        <w:rPr>
          <w:rStyle w:val="apple-converted-space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115903" w:rsidRPr="00096CB3">
        <w:rPr>
          <w:rStyle w:val="subscript"/>
          <w:rFonts w:ascii="Times New Roman" w:eastAsia="Arial Unicode MS" w:hAnsi="Times New Roman" w:cs="Times New Roman"/>
          <w:sz w:val="28"/>
          <w:szCs w:val="28"/>
          <w:shd w:val="clear" w:color="auto" w:fill="FFFFFF"/>
          <w:vertAlign w:val="subscript"/>
        </w:rPr>
        <w:t>WA</w:t>
      </w:r>
      <w:r w:rsidR="00115903" w:rsidRPr="00096C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для безканальних установок, у тому числі вентиляційних установок, які має бути обладнано одним з’єднувачем каналів з боку припливного або витяжного п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овітря, повинне становити 45 дБ;</w:t>
      </w:r>
    </w:p>
    <w:p w:rsidR="00115903" w:rsidRPr="00115903" w:rsidRDefault="00373D0C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096CB3">
        <w:rPr>
          <w:rFonts w:ascii="Times New Roman" w:hAnsi="Times New Roman" w:cs="Times New Roman"/>
          <w:sz w:val="28"/>
          <w:szCs w:val="28"/>
          <w:lang w:val="en-US"/>
        </w:rPr>
        <w:t>VU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>, окрім установок подвійного використання, повинні б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 xml:space="preserve">ути обладнані </w:t>
      </w:r>
      <w:proofErr w:type="spellStart"/>
      <w:r w:rsidR="00115903">
        <w:rPr>
          <w:rFonts w:ascii="Times New Roman" w:hAnsi="Times New Roman" w:cs="Times New Roman"/>
          <w:sz w:val="28"/>
          <w:szCs w:val="28"/>
          <w:lang w:val="uk-UA"/>
        </w:rPr>
        <w:t>багатошвидкісним</w:t>
      </w:r>
      <w:proofErr w:type="spellEnd"/>
      <w:r w:rsidR="00115903">
        <w:rPr>
          <w:rFonts w:ascii="Times New Roman" w:hAnsi="Times New Roman" w:cs="Times New Roman"/>
          <w:sz w:val="28"/>
          <w:szCs w:val="28"/>
          <w:lang w:val="uk-UA"/>
        </w:rPr>
        <w:t xml:space="preserve"> приводом або приводом з регульованою швидкістю;</w:t>
      </w:r>
    </w:p>
    <w:p w:rsidR="00115903" w:rsidRDefault="00373D0C" w:rsidP="00AD2E4F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59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096CB3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115903" w:rsidRPr="00115903">
        <w:rPr>
          <w:rFonts w:ascii="Times New Roman" w:hAnsi="Times New Roman" w:cs="Times New Roman"/>
          <w:sz w:val="28"/>
          <w:szCs w:val="28"/>
          <w:lang w:val="uk-UA"/>
        </w:rPr>
        <w:t xml:space="preserve"> повинні бути обладнані засобами тепловідводу.</w:t>
      </w:r>
    </w:p>
    <w:p w:rsidR="00AD2E4F" w:rsidRPr="00E9388F" w:rsidRDefault="00911FD5" w:rsidP="00911FD5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11FD5">
        <w:rPr>
          <w:rFonts w:ascii="Times New Roman" w:hAnsi="Times New Roman" w:cs="Times New Roman"/>
          <w:sz w:val="28"/>
          <w:szCs w:val="28"/>
          <w:lang w:val="uk-UA"/>
        </w:rPr>
        <w:t>Через 4 роки після набрання чинності цим Технічним регламентом</w:t>
      </w:r>
      <w:r w:rsidR="00AD2E4F" w:rsidRPr="00911F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D2E4F" w:rsidRPr="00AD2E4F" w:rsidRDefault="00373D0C" w:rsidP="00115903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 xml:space="preserve">SEC, розраховане для середнього клімату, повинне бути не більше </w:t>
      </w: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> 20 кВт год/(</w:t>
      </w:r>
      <w:r w:rsidR="00AD2E4F" w:rsidRPr="00AD2E4F">
        <w:rPr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D2E4F" w:rsidRPr="00115903">
        <w:rPr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AD2E4F" w:rsidRPr="00115903">
        <w:rPr>
          <w:rStyle w:val="apple-converted-space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AD2E4F" w:rsidRPr="00115903">
        <w:rPr>
          <w:rStyle w:val="superscript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2</w:t>
      </w:r>
      <w:r w:rsidR="00AD2E4F" w:rsidRPr="001159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рік);</w:t>
      </w:r>
    </w:p>
    <w:p w:rsidR="00AD2E4F" w:rsidRPr="00AD2E4F" w:rsidRDefault="00373D0C" w:rsidP="00115903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 xml:space="preserve">аксимальне значення </w:t>
      </w:r>
      <w:r w:rsidR="00AD2E4F" w:rsidRPr="00115903">
        <w:rPr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L</w:t>
      </w:r>
      <w:r w:rsidR="00AD2E4F" w:rsidRPr="00115903">
        <w:rPr>
          <w:rStyle w:val="apple-converted-space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AD2E4F" w:rsidRPr="00115903">
        <w:rPr>
          <w:rStyle w:val="subscript"/>
          <w:rFonts w:ascii="Times New Roman" w:eastAsia="Arial Unicode MS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WA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>для безканальних установок, у тому числі вентиляційних установок, які має бути обладнано одним з’єднувачем каналів з боку припливного або витяжного п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овітря, повинне становити 40 дБ;</w:t>
      </w:r>
    </w:p>
    <w:p w:rsidR="00AD2E4F" w:rsidRPr="00AD2E4F" w:rsidRDefault="00373D0C" w:rsidP="00115903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096CB3">
        <w:rPr>
          <w:rFonts w:ascii="Times New Roman" w:hAnsi="Times New Roman" w:cs="Times New Roman"/>
          <w:sz w:val="28"/>
          <w:szCs w:val="28"/>
          <w:lang w:val="en-US"/>
        </w:rPr>
        <w:t>VU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>, окрім установок подвійного використання, повинні б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 xml:space="preserve">ути обладнані </w:t>
      </w:r>
      <w:proofErr w:type="spellStart"/>
      <w:r w:rsidR="00AD2E4F">
        <w:rPr>
          <w:rFonts w:ascii="Times New Roman" w:hAnsi="Times New Roman" w:cs="Times New Roman"/>
          <w:sz w:val="28"/>
          <w:szCs w:val="28"/>
          <w:lang w:val="uk-UA"/>
        </w:rPr>
        <w:t>багатошвидкісним</w:t>
      </w:r>
      <w:proofErr w:type="spellEnd"/>
      <w:r w:rsidR="00AD2E4F">
        <w:rPr>
          <w:rFonts w:ascii="Times New Roman" w:hAnsi="Times New Roman" w:cs="Times New Roman"/>
          <w:sz w:val="28"/>
          <w:szCs w:val="28"/>
          <w:lang w:val="uk-UA"/>
        </w:rPr>
        <w:t xml:space="preserve"> приводом або приводом з регульованою швидкістю;</w:t>
      </w:r>
    </w:p>
    <w:p w:rsidR="00AD2E4F" w:rsidRPr="00AD2E4F" w:rsidRDefault="00373D0C" w:rsidP="00115903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="00096CB3">
        <w:rPr>
          <w:rFonts w:ascii="Times New Roman" w:hAnsi="Times New Roman" w:cs="Times New Roman"/>
          <w:sz w:val="28"/>
          <w:szCs w:val="28"/>
          <w:lang w:val="en-US"/>
        </w:rPr>
        <w:t>BVU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 xml:space="preserve"> повинні бути обладнані з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асобами тепловідводу;</w:t>
      </w:r>
    </w:p>
    <w:p w:rsidR="00AD2E4F" w:rsidRPr="00AD2E4F" w:rsidRDefault="00373D0C" w:rsidP="00115903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D24F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156A7">
        <w:rPr>
          <w:rFonts w:ascii="Times New Roman" w:eastAsia="Arial Unicode MS" w:hAnsi="Times New Roman" w:cs="Times New Roman"/>
          <w:bCs/>
          <w:sz w:val="28"/>
          <w:szCs w:val="28"/>
          <w:lang w:val="en-US" w:eastAsia="ru-RU"/>
        </w:rPr>
        <w:t> </w:t>
      </w:r>
      <w:r w:rsidR="00AD2E4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2E4F" w:rsidRPr="00AD2E4F">
        <w:rPr>
          <w:rFonts w:ascii="Times New Roman" w:hAnsi="Times New Roman" w:cs="Times New Roman"/>
          <w:sz w:val="28"/>
          <w:szCs w:val="28"/>
          <w:lang w:val="uk-UA"/>
        </w:rPr>
        <w:t>ентиляційні установки з фільтром повинні бути обладнані візуальним попереджувальним сигналом про необхідність заміни фільтра.</w:t>
      </w:r>
    </w:p>
    <w:p w:rsidR="00115903" w:rsidRDefault="00115903" w:rsidP="00AD2E4F">
      <w:pPr>
        <w:rPr>
          <w:rFonts w:ascii="Arial Unicode MS" w:eastAsia="Arial Unicode MS" w:hAnsi="Arial Unicode MS" w:cs="Arial Unicode MS"/>
          <w:sz w:val="21"/>
          <w:szCs w:val="21"/>
          <w:lang w:val="uk-UA" w:eastAsia="ru-RU"/>
        </w:rPr>
      </w:pPr>
    </w:p>
    <w:p w:rsidR="003166BE" w:rsidRPr="00115903" w:rsidRDefault="003166BE" w:rsidP="003166BE">
      <w:pPr>
        <w:jc w:val="center"/>
      </w:pPr>
      <w:r w:rsidRPr="00115903">
        <w:rPr>
          <w:rFonts w:ascii="Arial Unicode MS" w:eastAsia="Arial Unicode MS" w:hAnsi="Arial Unicode MS" w:cs="Arial Unicode MS"/>
          <w:sz w:val="21"/>
          <w:szCs w:val="21"/>
          <w:lang w:eastAsia="ru-RU"/>
        </w:rPr>
        <w:t>________________________________</w:t>
      </w:r>
    </w:p>
    <w:sectPr w:rsidR="003166BE" w:rsidRPr="00115903" w:rsidSect="0072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9C4"/>
    <w:rsid w:val="000643E0"/>
    <w:rsid w:val="00096CB3"/>
    <w:rsid w:val="00115903"/>
    <w:rsid w:val="001B40AD"/>
    <w:rsid w:val="00250429"/>
    <w:rsid w:val="00252FE5"/>
    <w:rsid w:val="00256F21"/>
    <w:rsid w:val="002D623B"/>
    <w:rsid w:val="002F460F"/>
    <w:rsid w:val="003166BE"/>
    <w:rsid w:val="0033238F"/>
    <w:rsid w:val="00367050"/>
    <w:rsid w:val="00373D0C"/>
    <w:rsid w:val="003E6B38"/>
    <w:rsid w:val="004156A7"/>
    <w:rsid w:val="0041786F"/>
    <w:rsid w:val="0047429E"/>
    <w:rsid w:val="004A7ACE"/>
    <w:rsid w:val="00513F32"/>
    <w:rsid w:val="00551A7D"/>
    <w:rsid w:val="005B2110"/>
    <w:rsid w:val="006A361E"/>
    <w:rsid w:val="006B59C4"/>
    <w:rsid w:val="00721BF6"/>
    <w:rsid w:val="008329DE"/>
    <w:rsid w:val="00911FD5"/>
    <w:rsid w:val="0097197F"/>
    <w:rsid w:val="00A76FF2"/>
    <w:rsid w:val="00AD2E4F"/>
    <w:rsid w:val="00B7109A"/>
    <w:rsid w:val="00B758DB"/>
    <w:rsid w:val="00BD6771"/>
    <w:rsid w:val="00BF629D"/>
    <w:rsid w:val="00C8714D"/>
    <w:rsid w:val="00CA1A46"/>
    <w:rsid w:val="00E00A67"/>
    <w:rsid w:val="00E9388F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character" w:customStyle="1" w:styleId="superscript">
    <w:name w:val="superscript"/>
    <w:basedOn w:val="a0"/>
    <w:rsid w:val="00115903"/>
  </w:style>
  <w:style w:type="character" w:customStyle="1" w:styleId="subscript">
    <w:name w:val="subscript"/>
    <w:basedOn w:val="a0"/>
    <w:rsid w:val="00115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10</cp:revision>
  <dcterms:created xsi:type="dcterms:W3CDTF">2020-12-18T13:04:00Z</dcterms:created>
  <dcterms:modified xsi:type="dcterms:W3CDTF">2021-04-23T08:32:00Z</dcterms:modified>
</cp:coreProperties>
</file>