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968" w:rsidRDefault="00D82968" w:rsidP="00115903">
      <w:pPr>
        <w:spacing w:after="0" w:line="240" w:lineRule="auto"/>
        <w:ind w:left="5670"/>
        <w:rPr>
          <w:rFonts w:ascii="Times New Roman" w:eastAsia="Times New Roman" w:hAnsi="Times New Roman" w:cs="Times New Roman"/>
          <w:iCs/>
          <w:sz w:val="28"/>
          <w:szCs w:val="28"/>
          <w:lang w:val="uk-UA"/>
        </w:rPr>
      </w:pPr>
    </w:p>
    <w:p w:rsidR="0097197F" w:rsidRPr="00BF5C4C" w:rsidRDefault="0097197F" w:rsidP="00115903">
      <w:pPr>
        <w:spacing w:after="0" w:line="240" w:lineRule="auto"/>
        <w:ind w:left="5670"/>
        <w:rPr>
          <w:rFonts w:ascii="Times New Roman" w:eastAsia="Times New Roman" w:hAnsi="Times New Roman" w:cs="Times New Roman"/>
          <w:iCs/>
          <w:sz w:val="28"/>
          <w:szCs w:val="28"/>
          <w:lang w:val="uk-UA"/>
        </w:rPr>
      </w:pPr>
      <w:r>
        <w:rPr>
          <w:rFonts w:ascii="Times New Roman" w:eastAsia="Times New Roman" w:hAnsi="Times New Roman" w:cs="Times New Roman"/>
          <w:iCs/>
          <w:sz w:val="28"/>
          <w:szCs w:val="28"/>
          <w:lang w:val="uk-UA"/>
        </w:rPr>
        <w:t xml:space="preserve">Додаток </w:t>
      </w:r>
      <w:r w:rsidR="00631D3D">
        <w:rPr>
          <w:rFonts w:ascii="Times New Roman" w:eastAsia="Times New Roman" w:hAnsi="Times New Roman" w:cs="Times New Roman"/>
          <w:iCs/>
          <w:sz w:val="28"/>
          <w:szCs w:val="28"/>
          <w:lang w:val="uk-UA"/>
        </w:rPr>
        <w:t>9</w:t>
      </w:r>
    </w:p>
    <w:p w:rsidR="0097197F" w:rsidRPr="00FF0154" w:rsidRDefault="0097197F" w:rsidP="00115903">
      <w:pPr>
        <w:spacing w:after="0" w:line="240" w:lineRule="auto"/>
        <w:ind w:left="5670"/>
        <w:rPr>
          <w:rFonts w:ascii="Times New Roman" w:eastAsia="Times New Roman" w:hAnsi="Times New Roman" w:cs="Times New Roman"/>
          <w:iCs/>
          <w:sz w:val="28"/>
          <w:szCs w:val="28"/>
          <w:lang w:val="uk-UA"/>
        </w:rPr>
      </w:pPr>
      <w:r w:rsidRPr="00FF0154">
        <w:rPr>
          <w:rFonts w:ascii="Times New Roman" w:eastAsia="Times New Roman" w:hAnsi="Times New Roman" w:cs="Times New Roman"/>
          <w:iCs/>
          <w:sz w:val="28"/>
          <w:szCs w:val="28"/>
          <w:lang w:val="uk-UA"/>
        </w:rPr>
        <w:t>до Технічного регламенту</w:t>
      </w:r>
      <w:r w:rsidRPr="00FF0154">
        <w:rPr>
          <w:b/>
          <w:sz w:val="28"/>
          <w:szCs w:val="28"/>
          <w:lang w:val="uk-UA"/>
        </w:rPr>
        <w:t xml:space="preserve"> </w:t>
      </w:r>
      <w:r w:rsidRPr="00FF0154">
        <w:rPr>
          <w:rFonts w:ascii="Times New Roman" w:hAnsi="Times New Roman" w:cs="Times New Roman"/>
          <w:sz w:val="28"/>
          <w:szCs w:val="28"/>
          <w:lang w:val="uk-UA"/>
        </w:rPr>
        <w:t xml:space="preserve">щодо вимог до екодизайну для </w:t>
      </w:r>
      <w:r w:rsidR="00115903">
        <w:rPr>
          <w:rFonts w:ascii="Times New Roman" w:hAnsi="Times New Roman" w:cs="Times New Roman"/>
          <w:sz w:val="28"/>
          <w:szCs w:val="28"/>
          <w:lang w:val="uk-UA"/>
        </w:rPr>
        <w:t>вентиляційних установок</w:t>
      </w:r>
      <w:r>
        <w:rPr>
          <w:rFonts w:ascii="Times New Roman" w:eastAsia="Times New Roman" w:hAnsi="Times New Roman" w:cs="Times New Roman"/>
          <w:iCs/>
          <w:sz w:val="28"/>
          <w:szCs w:val="28"/>
          <w:lang w:val="uk-UA"/>
        </w:rPr>
        <w:t xml:space="preserve"> </w:t>
      </w:r>
    </w:p>
    <w:p w:rsidR="003166BE" w:rsidRDefault="003166BE" w:rsidP="003166BE">
      <w:pPr>
        <w:shd w:val="clear" w:color="auto" w:fill="FFFFFF"/>
        <w:spacing w:before="120" w:after="120" w:line="312" w:lineRule="atLeast"/>
        <w:jc w:val="center"/>
        <w:rPr>
          <w:rFonts w:ascii="Times New Roman" w:eastAsia="Arial Unicode MS" w:hAnsi="Times New Roman" w:cs="Times New Roman"/>
          <w:b/>
          <w:bCs/>
          <w:sz w:val="28"/>
          <w:szCs w:val="28"/>
          <w:lang w:val="uk-UA" w:eastAsia="ru-RU"/>
        </w:rPr>
      </w:pPr>
    </w:p>
    <w:p w:rsidR="00657AB7" w:rsidRPr="00631D3D" w:rsidRDefault="00657AB7" w:rsidP="003166BE">
      <w:pPr>
        <w:shd w:val="clear" w:color="auto" w:fill="FFFFFF"/>
        <w:spacing w:before="120" w:after="120" w:line="312" w:lineRule="atLeast"/>
        <w:jc w:val="center"/>
        <w:rPr>
          <w:rFonts w:ascii="Times New Roman" w:eastAsia="Arial Unicode MS" w:hAnsi="Times New Roman" w:cs="Times New Roman"/>
          <w:b/>
          <w:bCs/>
          <w:sz w:val="28"/>
          <w:szCs w:val="28"/>
          <w:lang w:val="uk-UA" w:eastAsia="ru-RU"/>
        </w:rPr>
      </w:pPr>
    </w:p>
    <w:p w:rsidR="005447A4" w:rsidRPr="0004137E" w:rsidRDefault="00631D3D" w:rsidP="0004137E">
      <w:pPr>
        <w:shd w:val="clear" w:color="auto" w:fill="FFFFFF"/>
        <w:spacing w:before="120" w:after="120" w:line="312" w:lineRule="atLeast"/>
        <w:jc w:val="center"/>
        <w:rPr>
          <w:rFonts w:ascii="Times New Roman" w:eastAsia="Arial Unicode MS" w:hAnsi="Times New Roman" w:cs="Times New Roman"/>
          <w:b/>
          <w:bCs/>
          <w:sz w:val="28"/>
          <w:szCs w:val="28"/>
          <w:lang w:eastAsia="ru-RU"/>
        </w:rPr>
      </w:pPr>
      <w:r w:rsidRPr="00631D3D">
        <w:rPr>
          <w:rFonts w:ascii="Times New Roman" w:hAnsi="Times New Roman" w:cs="Times New Roman"/>
          <w:b/>
          <w:sz w:val="28"/>
          <w:szCs w:val="28"/>
          <w:lang w:val="uk-UA"/>
        </w:rPr>
        <w:t xml:space="preserve">Вимірювання та розрахунки </w:t>
      </w:r>
      <w:r w:rsidR="0004137E" w:rsidRPr="007B52FD">
        <w:rPr>
          <w:rFonts w:ascii="Times New Roman" w:eastAsia="Arial Unicode MS" w:hAnsi="Times New Roman" w:cs="Times New Roman"/>
          <w:b/>
          <w:bCs/>
          <w:sz w:val="28"/>
          <w:szCs w:val="28"/>
          <w:lang w:val="uk-UA" w:eastAsia="ru-RU"/>
        </w:rPr>
        <w:t xml:space="preserve">для </w:t>
      </w:r>
      <w:r w:rsidR="002A4292">
        <w:rPr>
          <w:rFonts w:ascii="Times New Roman" w:hAnsi="Times New Roman" w:cs="Times New Roman"/>
          <w:b/>
          <w:sz w:val="28"/>
          <w:szCs w:val="28"/>
          <w:lang w:val="uk-UA"/>
        </w:rPr>
        <w:t>не</w:t>
      </w:r>
      <w:r w:rsidR="0004137E" w:rsidRPr="007B52FD">
        <w:rPr>
          <w:rFonts w:ascii="Times New Roman" w:hAnsi="Times New Roman" w:cs="Times New Roman"/>
          <w:b/>
          <w:sz w:val="28"/>
          <w:szCs w:val="28"/>
          <w:lang w:val="uk-UA"/>
        </w:rPr>
        <w:t>побутових вентиляційних установок (</w:t>
      </w:r>
      <w:r w:rsidR="0004137E" w:rsidRPr="007B52FD">
        <w:rPr>
          <w:rFonts w:ascii="Times New Roman" w:hAnsi="Times New Roman" w:cs="Times New Roman"/>
          <w:b/>
          <w:sz w:val="28"/>
          <w:szCs w:val="28"/>
          <w:lang w:val="en-US"/>
        </w:rPr>
        <w:t>NRVU</w:t>
      </w:r>
      <w:r w:rsidR="0004137E" w:rsidRPr="007B52FD">
        <w:rPr>
          <w:rFonts w:ascii="Times New Roman" w:hAnsi="Times New Roman" w:cs="Times New Roman"/>
          <w:b/>
          <w:sz w:val="28"/>
          <w:szCs w:val="28"/>
          <w:lang w:val="uk-UA"/>
        </w:rPr>
        <w:t>)</w:t>
      </w:r>
    </w:p>
    <w:p w:rsidR="00736889" w:rsidRPr="00631D3D" w:rsidRDefault="0004137E" w:rsidP="00631D3D">
      <w:pPr>
        <w:spacing w:after="0" w:line="240" w:lineRule="auto"/>
        <w:ind w:firstLine="709"/>
        <w:jc w:val="both"/>
        <w:rPr>
          <w:rFonts w:ascii="Times New Roman" w:hAnsi="Times New Roman" w:cs="Times New Roman"/>
          <w:sz w:val="28"/>
          <w:szCs w:val="28"/>
          <w:lang w:val="uk-UA"/>
        </w:rPr>
      </w:pPr>
      <w:r w:rsidRPr="0004137E">
        <w:rPr>
          <w:rFonts w:ascii="Times New Roman" w:hAnsi="Times New Roman" w:cs="Times New Roman"/>
          <w:sz w:val="28"/>
          <w:szCs w:val="28"/>
          <w:lang w:val="en-US"/>
        </w:rPr>
        <w:t>NRVU</w:t>
      </w:r>
      <w:r w:rsidR="00631D3D" w:rsidRPr="00631D3D">
        <w:rPr>
          <w:rFonts w:ascii="Times New Roman" w:hAnsi="Times New Roman" w:cs="Times New Roman"/>
          <w:sz w:val="28"/>
          <w:szCs w:val="28"/>
          <w:lang w:val="uk-UA"/>
        </w:rPr>
        <w:t xml:space="preserve"> випробовують і розраховують значення для них з використанням «еталонної конфігурації» продукту.</w:t>
      </w:r>
    </w:p>
    <w:p w:rsidR="00631D3D" w:rsidRPr="00631D3D" w:rsidRDefault="00631D3D" w:rsidP="00631D3D">
      <w:pPr>
        <w:spacing w:after="0" w:line="240" w:lineRule="auto"/>
        <w:ind w:firstLine="709"/>
        <w:jc w:val="both"/>
        <w:rPr>
          <w:rFonts w:ascii="Times New Roman" w:hAnsi="Times New Roman" w:cs="Times New Roman"/>
          <w:sz w:val="28"/>
          <w:szCs w:val="28"/>
          <w:lang w:val="uk-UA"/>
        </w:rPr>
      </w:pPr>
      <w:r w:rsidRPr="00631D3D">
        <w:rPr>
          <w:rFonts w:ascii="Times New Roman" w:hAnsi="Times New Roman" w:cs="Times New Roman"/>
          <w:sz w:val="28"/>
          <w:szCs w:val="28"/>
          <w:lang w:val="uk-UA"/>
        </w:rPr>
        <w:t>Установки подвійного використання випробовують і розраховують значення для них у режимі вентиляції.</w:t>
      </w:r>
    </w:p>
    <w:p w:rsidR="00631D3D" w:rsidRDefault="00631D3D" w:rsidP="002579B9">
      <w:pPr>
        <w:spacing w:before="120" w:after="120" w:line="240" w:lineRule="auto"/>
        <w:ind w:firstLine="709"/>
        <w:jc w:val="both"/>
        <w:rPr>
          <w:rFonts w:ascii="Times New Roman" w:hAnsi="Times New Roman" w:cs="Times New Roman"/>
          <w:sz w:val="28"/>
          <w:szCs w:val="28"/>
          <w:lang w:val="uk-UA"/>
        </w:rPr>
      </w:pPr>
      <w:r w:rsidRPr="002579B9">
        <w:rPr>
          <w:rFonts w:ascii="Times New Roman" w:hAnsi="Times New Roman" w:cs="Times New Roman"/>
          <w:b/>
          <w:sz w:val="28"/>
          <w:szCs w:val="28"/>
          <w:lang w:val="uk-UA"/>
        </w:rPr>
        <w:t>1.</w:t>
      </w:r>
      <w:r w:rsidR="00DF47A8">
        <w:rPr>
          <w:rFonts w:ascii="Times New Roman" w:hAnsi="Times New Roman" w:cs="Times New Roman"/>
          <w:b/>
          <w:sz w:val="28"/>
          <w:szCs w:val="28"/>
          <w:lang w:val="en-US"/>
        </w:rPr>
        <w:t> </w:t>
      </w:r>
      <w:r w:rsidR="002579B9" w:rsidRPr="002579B9">
        <w:rPr>
          <w:rStyle w:val="mqInternal"/>
          <w:rFonts w:ascii="Times New Roman" w:hAnsi="Times New Roman" w:cs="Times New Roman"/>
          <w:b/>
          <w:color w:val="auto"/>
          <w:sz w:val="28"/>
          <w:szCs w:val="28"/>
          <w:lang w:val="uk-UA"/>
        </w:rPr>
        <w:t xml:space="preserve">Теплова ефективності </w:t>
      </w:r>
      <w:bookmarkStart w:id="0" w:name="_GoBack"/>
      <w:r w:rsidR="002579B9" w:rsidRPr="002579B9">
        <w:rPr>
          <w:rStyle w:val="mqInternal"/>
          <w:rFonts w:ascii="Times New Roman" w:hAnsi="Times New Roman" w:cs="Times New Roman"/>
          <w:b/>
          <w:color w:val="auto"/>
          <w:sz w:val="28"/>
          <w:szCs w:val="28"/>
          <w:lang w:val="uk-UA"/>
        </w:rPr>
        <w:t>не</w:t>
      </w:r>
      <w:bookmarkEnd w:id="0"/>
      <w:r w:rsidR="002579B9" w:rsidRPr="002579B9">
        <w:rPr>
          <w:rStyle w:val="mqInternal"/>
          <w:rFonts w:ascii="Times New Roman" w:hAnsi="Times New Roman" w:cs="Times New Roman"/>
          <w:b/>
          <w:color w:val="auto"/>
          <w:sz w:val="28"/>
          <w:szCs w:val="28"/>
          <w:lang w:val="uk-UA"/>
        </w:rPr>
        <w:t>побутової системи рекуперації тепла.</w:t>
      </w:r>
      <w:r w:rsidR="002579B9" w:rsidRPr="00631D3D">
        <w:rPr>
          <w:rFonts w:ascii="Times New Roman" w:hAnsi="Times New Roman" w:cs="Times New Roman"/>
          <w:sz w:val="28"/>
          <w:szCs w:val="28"/>
          <w:lang w:val="uk-UA"/>
        </w:rPr>
        <w:t xml:space="preserve"> </w:t>
      </w:r>
      <w:r w:rsidRPr="00631D3D">
        <w:rPr>
          <w:rFonts w:ascii="Times New Roman" w:hAnsi="Times New Roman" w:cs="Times New Roman"/>
          <w:sz w:val="28"/>
          <w:szCs w:val="28"/>
          <w:lang w:val="uk-UA"/>
        </w:rPr>
        <w:t>Теплова ефективність непобутової системи рекуперації тепла визначена як</w:t>
      </w:r>
    </w:p>
    <w:p w:rsidR="00631D3D" w:rsidRPr="0004137E" w:rsidRDefault="002579B9" w:rsidP="00A72B2B">
      <w:pPr>
        <w:spacing w:before="120" w:after="120" w:line="240" w:lineRule="auto"/>
        <w:ind w:firstLine="709"/>
        <w:jc w:val="both"/>
        <w:rPr>
          <w:rFonts w:ascii="Times New Roman" w:hAnsi="Times New Roman" w:cs="Times New Roman"/>
          <w:sz w:val="32"/>
          <w:szCs w:val="32"/>
          <w:lang w:val="uk-UA"/>
        </w:rPr>
      </w:pPr>
      <w:r w:rsidRPr="00A72B2B">
        <w:rPr>
          <w:rFonts w:ascii="Times New Roman" w:eastAsia="Times New Roman" w:hAnsi="Times New Roman" w:cs="Times New Roman"/>
          <w:iCs/>
          <w:sz w:val="32"/>
          <w:szCs w:val="32"/>
          <w:lang w:eastAsia="ru-RU"/>
        </w:rPr>
        <w:t>η</w:t>
      </w:r>
      <w:r w:rsidRPr="00A72B2B">
        <w:rPr>
          <w:rFonts w:ascii="Times New Roman" w:eastAsia="Times New Roman" w:hAnsi="Times New Roman" w:cs="Times New Roman"/>
          <w:iCs/>
          <w:sz w:val="32"/>
          <w:szCs w:val="32"/>
          <w:vertAlign w:val="subscript"/>
          <w:lang w:val="en-US" w:eastAsia="ru-RU"/>
        </w:rPr>
        <w:t>t</w:t>
      </w:r>
      <w:r w:rsidRPr="0004137E">
        <w:rPr>
          <w:rFonts w:ascii="Times New Roman" w:eastAsia="Times New Roman" w:hAnsi="Times New Roman" w:cs="Times New Roman"/>
          <w:iCs/>
          <w:sz w:val="32"/>
          <w:szCs w:val="32"/>
          <w:vertAlign w:val="subscript"/>
          <w:lang w:val="uk-UA" w:eastAsia="ru-RU"/>
        </w:rPr>
        <w:t>_</w:t>
      </w:r>
      <w:proofErr w:type="spellStart"/>
      <w:r w:rsidRPr="00A72B2B">
        <w:rPr>
          <w:rFonts w:ascii="Times New Roman" w:eastAsia="Times New Roman" w:hAnsi="Times New Roman" w:cs="Times New Roman"/>
          <w:iCs/>
          <w:sz w:val="32"/>
          <w:szCs w:val="32"/>
          <w:vertAlign w:val="subscript"/>
          <w:lang w:val="en-US" w:eastAsia="ru-RU"/>
        </w:rPr>
        <w:t>nrvu</w:t>
      </w:r>
      <w:proofErr w:type="spellEnd"/>
      <w:r w:rsidRPr="0004137E">
        <w:rPr>
          <w:rFonts w:ascii="Times New Roman" w:eastAsia="Times New Roman" w:hAnsi="Times New Roman" w:cs="Times New Roman"/>
          <w:iCs/>
          <w:sz w:val="32"/>
          <w:szCs w:val="32"/>
          <w:vertAlign w:val="subscript"/>
          <w:lang w:val="uk-UA" w:eastAsia="ru-RU"/>
        </w:rPr>
        <w:t xml:space="preserve"> </w:t>
      </w:r>
      <w:r w:rsidRPr="0004137E">
        <w:rPr>
          <w:rFonts w:ascii="Times New Roman" w:eastAsia="Times New Roman" w:hAnsi="Times New Roman" w:cs="Times New Roman"/>
          <w:iCs/>
          <w:sz w:val="32"/>
          <w:szCs w:val="32"/>
          <w:lang w:val="uk-UA" w:eastAsia="ru-RU"/>
        </w:rPr>
        <w:t>=</w:t>
      </w:r>
      <w:r w:rsidR="00A72B2B" w:rsidRPr="0004137E">
        <w:rPr>
          <w:rFonts w:ascii="Times New Roman" w:eastAsia="Times New Roman" w:hAnsi="Times New Roman" w:cs="Times New Roman"/>
          <w:iCs/>
          <w:sz w:val="32"/>
          <w:szCs w:val="32"/>
          <w:lang w:val="uk-UA" w:eastAsia="ru-RU"/>
        </w:rPr>
        <w:t xml:space="preserve"> (</w:t>
      </w:r>
      <w:r w:rsidR="00A72B2B" w:rsidRPr="00A72B2B">
        <w:rPr>
          <w:rFonts w:ascii="Times New Roman" w:eastAsia="Times New Roman" w:hAnsi="Times New Roman" w:cs="Times New Roman"/>
          <w:iCs/>
          <w:sz w:val="32"/>
          <w:szCs w:val="32"/>
          <w:lang w:val="en-US" w:eastAsia="ru-RU"/>
        </w:rPr>
        <w:t>t</w:t>
      </w:r>
      <w:r w:rsidR="00A72B2B" w:rsidRPr="0004137E">
        <w:rPr>
          <w:rFonts w:ascii="Times New Roman" w:eastAsia="Times New Roman" w:hAnsi="Times New Roman" w:cs="Times New Roman"/>
          <w:iCs/>
          <w:sz w:val="32"/>
          <w:szCs w:val="32"/>
          <w:vertAlign w:val="subscript"/>
          <w:lang w:val="uk-UA" w:eastAsia="ru-RU"/>
        </w:rPr>
        <w:t>2âĂş</w:t>
      </w:r>
      <w:r w:rsidR="00A72B2B" w:rsidRPr="0004137E">
        <w:rPr>
          <w:rFonts w:ascii="Times New Roman" w:eastAsia="Times New Roman" w:hAnsi="Times New Roman" w:cs="Times New Roman"/>
          <w:iCs/>
          <w:sz w:val="32"/>
          <w:szCs w:val="32"/>
          <w:lang w:val="uk-UA" w:eastAsia="ru-RU"/>
        </w:rPr>
        <w:t xml:space="preserve"> – </w:t>
      </w:r>
      <w:r w:rsidR="00A72B2B" w:rsidRPr="00A72B2B">
        <w:rPr>
          <w:rFonts w:ascii="Times New Roman" w:eastAsia="Times New Roman" w:hAnsi="Times New Roman" w:cs="Times New Roman"/>
          <w:iCs/>
          <w:sz w:val="32"/>
          <w:szCs w:val="32"/>
          <w:lang w:val="en-US" w:eastAsia="ru-RU"/>
        </w:rPr>
        <w:t>t</w:t>
      </w:r>
      <w:r w:rsidR="00A72B2B" w:rsidRPr="0004137E">
        <w:rPr>
          <w:rFonts w:ascii="Times New Roman" w:eastAsia="Times New Roman" w:hAnsi="Times New Roman" w:cs="Times New Roman"/>
          <w:iCs/>
          <w:sz w:val="32"/>
          <w:szCs w:val="32"/>
          <w:vertAlign w:val="subscript"/>
          <w:lang w:val="uk-UA" w:eastAsia="ru-RU"/>
        </w:rPr>
        <w:t>2</w:t>
      </w:r>
      <w:r w:rsidR="00A72B2B" w:rsidRPr="0004137E">
        <w:rPr>
          <w:rFonts w:ascii="Times New Roman" w:eastAsia="Times New Roman" w:hAnsi="Times New Roman" w:cs="Times New Roman"/>
          <w:b/>
          <w:iCs/>
          <w:sz w:val="32"/>
          <w:szCs w:val="32"/>
          <w:vertAlign w:val="superscript"/>
          <w:lang w:val="uk-UA" w:eastAsia="ru-RU"/>
        </w:rPr>
        <w:t>ʹ</w:t>
      </w:r>
      <w:r w:rsidR="00A72B2B" w:rsidRPr="0004137E">
        <w:rPr>
          <w:rFonts w:ascii="Times New Roman" w:eastAsia="Times New Roman" w:hAnsi="Times New Roman" w:cs="Times New Roman"/>
          <w:b/>
          <w:iCs/>
          <w:sz w:val="32"/>
          <w:szCs w:val="32"/>
          <w:lang w:val="uk-UA" w:eastAsia="ru-RU"/>
        </w:rPr>
        <w:t>)/(</w:t>
      </w:r>
      <w:r w:rsidR="00A72B2B" w:rsidRPr="00A72B2B">
        <w:rPr>
          <w:rFonts w:ascii="Times New Roman" w:eastAsia="Times New Roman" w:hAnsi="Times New Roman" w:cs="Times New Roman"/>
          <w:iCs/>
          <w:sz w:val="32"/>
          <w:szCs w:val="32"/>
          <w:lang w:val="en-US" w:eastAsia="ru-RU"/>
        </w:rPr>
        <w:t>t</w:t>
      </w:r>
      <w:r w:rsidR="00A72B2B" w:rsidRPr="0004137E">
        <w:rPr>
          <w:rFonts w:ascii="Times New Roman" w:eastAsia="Times New Roman" w:hAnsi="Times New Roman" w:cs="Times New Roman"/>
          <w:iCs/>
          <w:sz w:val="32"/>
          <w:szCs w:val="32"/>
          <w:vertAlign w:val="subscript"/>
          <w:lang w:val="uk-UA" w:eastAsia="ru-RU"/>
        </w:rPr>
        <w:t>1</w:t>
      </w:r>
      <w:r w:rsidR="00A72B2B" w:rsidRPr="0004137E">
        <w:rPr>
          <w:rFonts w:ascii="Times New Roman" w:eastAsia="Times New Roman" w:hAnsi="Times New Roman" w:cs="Times New Roman"/>
          <w:b/>
          <w:iCs/>
          <w:sz w:val="32"/>
          <w:szCs w:val="32"/>
          <w:vertAlign w:val="superscript"/>
          <w:lang w:val="uk-UA" w:eastAsia="ru-RU"/>
        </w:rPr>
        <w:t>ʹ</w:t>
      </w:r>
      <w:r w:rsidR="00A72B2B" w:rsidRPr="0004137E">
        <w:rPr>
          <w:rFonts w:ascii="Times New Roman" w:eastAsia="Times New Roman" w:hAnsi="Times New Roman" w:cs="Times New Roman"/>
          <w:b/>
          <w:iCs/>
          <w:sz w:val="32"/>
          <w:szCs w:val="32"/>
          <w:lang w:val="uk-UA" w:eastAsia="ru-RU"/>
        </w:rPr>
        <w:t xml:space="preserve"> - </w:t>
      </w:r>
      <w:r w:rsidR="00A72B2B" w:rsidRPr="00A72B2B">
        <w:rPr>
          <w:rFonts w:ascii="Times New Roman" w:eastAsia="Times New Roman" w:hAnsi="Times New Roman" w:cs="Times New Roman"/>
          <w:iCs/>
          <w:sz w:val="32"/>
          <w:szCs w:val="32"/>
          <w:lang w:val="en-US" w:eastAsia="ru-RU"/>
        </w:rPr>
        <w:t>t</w:t>
      </w:r>
      <w:r w:rsidR="00A72B2B" w:rsidRPr="0004137E">
        <w:rPr>
          <w:rFonts w:ascii="Times New Roman" w:eastAsia="Times New Roman" w:hAnsi="Times New Roman" w:cs="Times New Roman"/>
          <w:iCs/>
          <w:sz w:val="32"/>
          <w:szCs w:val="32"/>
          <w:vertAlign w:val="subscript"/>
          <w:lang w:val="uk-UA" w:eastAsia="ru-RU"/>
        </w:rPr>
        <w:t>2</w:t>
      </w:r>
      <w:r w:rsidR="00A72B2B" w:rsidRPr="0004137E">
        <w:rPr>
          <w:rFonts w:ascii="Times New Roman" w:eastAsia="Times New Roman" w:hAnsi="Times New Roman" w:cs="Times New Roman"/>
          <w:b/>
          <w:iCs/>
          <w:sz w:val="32"/>
          <w:szCs w:val="32"/>
          <w:vertAlign w:val="superscript"/>
          <w:lang w:val="uk-UA" w:eastAsia="ru-RU"/>
        </w:rPr>
        <w:t>ʹ</w:t>
      </w:r>
      <w:r w:rsidR="00A72B2B" w:rsidRPr="0004137E">
        <w:rPr>
          <w:rFonts w:ascii="Times New Roman" w:eastAsia="Times New Roman" w:hAnsi="Times New Roman" w:cs="Times New Roman"/>
          <w:b/>
          <w:iCs/>
          <w:sz w:val="32"/>
          <w:szCs w:val="32"/>
          <w:lang w:val="uk-UA" w:eastAsia="ru-RU"/>
        </w:rPr>
        <w:t>)</w:t>
      </w:r>
    </w:p>
    <w:p w:rsidR="00631D3D" w:rsidRPr="00631D3D" w:rsidRDefault="00631D3D" w:rsidP="00A72B2B">
      <w:pPr>
        <w:spacing w:after="0" w:line="240" w:lineRule="auto"/>
        <w:jc w:val="both"/>
        <w:rPr>
          <w:rFonts w:ascii="Times New Roman" w:hAnsi="Times New Roman" w:cs="Times New Roman"/>
          <w:sz w:val="28"/>
          <w:szCs w:val="28"/>
          <w:lang w:val="uk-UA"/>
        </w:rPr>
      </w:pPr>
      <w:r w:rsidRPr="00631D3D">
        <w:rPr>
          <w:rFonts w:ascii="Times New Roman" w:hAnsi="Times New Roman" w:cs="Times New Roman"/>
          <w:sz w:val="28"/>
          <w:szCs w:val="28"/>
          <w:lang w:val="uk-UA"/>
        </w:rPr>
        <w:t>де:</w:t>
      </w:r>
    </w:p>
    <w:p w:rsidR="00631D3D" w:rsidRPr="00631D3D" w:rsidRDefault="00DF47A8" w:rsidP="00631D3D">
      <w:pPr>
        <w:spacing w:after="0" w:line="240" w:lineRule="auto"/>
        <w:ind w:firstLine="709"/>
        <w:jc w:val="both"/>
        <w:rPr>
          <w:rFonts w:ascii="Times New Roman" w:hAnsi="Times New Roman" w:cs="Times New Roman"/>
          <w:sz w:val="28"/>
          <w:szCs w:val="28"/>
          <w:lang w:val="uk-UA"/>
        </w:rPr>
      </w:pPr>
      <w:r w:rsidRPr="00A72B2B">
        <w:rPr>
          <w:rFonts w:ascii="Times New Roman" w:eastAsia="Times New Roman" w:hAnsi="Times New Roman" w:cs="Times New Roman"/>
          <w:iCs/>
          <w:sz w:val="32"/>
          <w:szCs w:val="32"/>
          <w:lang w:eastAsia="ru-RU"/>
        </w:rPr>
        <w:t>η</w:t>
      </w:r>
      <w:r w:rsidRPr="00A72B2B">
        <w:rPr>
          <w:rFonts w:ascii="Times New Roman" w:eastAsia="Times New Roman" w:hAnsi="Times New Roman" w:cs="Times New Roman"/>
          <w:iCs/>
          <w:sz w:val="32"/>
          <w:szCs w:val="32"/>
          <w:vertAlign w:val="subscript"/>
          <w:lang w:val="en-US" w:eastAsia="ru-RU"/>
        </w:rPr>
        <w:t>t</w:t>
      </w:r>
      <w:r w:rsidRPr="0004137E">
        <w:rPr>
          <w:rFonts w:ascii="Times New Roman" w:eastAsia="Times New Roman" w:hAnsi="Times New Roman" w:cs="Times New Roman"/>
          <w:iCs/>
          <w:sz w:val="32"/>
          <w:szCs w:val="32"/>
          <w:vertAlign w:val="subscript"/>
          <w:lang w:eastAsia="ru-RU"/>
        </w:rPr>
        <w:t>_</w:t>
      </w:r>
      <w:proofErr w:type="spellStart"/>
      <w:r w:rsidRPr="00A72B2B">
        <w:rPr>
          <w:rFonts w:ascii="Times New Roman" w:eastAsia="Times New Roman" w:hAnsi="Times New Roman" w:cs="Times New Roman"/>
          <w:iCs/>
          <w:sz w:val="32"/>
          <w:szCs w:val="32"/>
          <w:vertAlign w:val="subscript"/>
          <w:lang w:val="en-US" w:eastAsia="ru-RU"/>
        </w:rPr>
        <w:t>nrvu</w:t>
      </w:r>
      <w:proofErr w:type="spellEnd"/>
      <w:r w:rsidRPr="0004137E">
        <w:rPr>
          <w:rFonts w:ascii="Times New Roman" w:eastAsia="Times New Roman" w:hAnsi="Times New Roman" w:cs="Times New Roman"/>
          <w:iCs/>
          <w:sz w:val="32"/>
          <w:szCs w:val="32"/>
          <w:vertAlign w:val="subscript"/>
          <w:lang w:eastAsia="ru-RU"/>
        </w:rPr>
        <w:t xml:space="preserve"> </w:t>
      </w:r>
      <w:r>
        <w:rPr>
          <w:rFonts w:ascii="Times New Roman" w:hAnsi="Times New Roman" w:cs="Times New Roman"/>
          <w:sz w:val="28"/>
          <w:szCs w:val="28"/>
          <w:lang w:val="uk-UA"/>
        </w:rPr>
        <w:t xml:space="preserve">— це теплова ефективність </w:t>
      </w:r>
      <w:r w:rsidR="00EC712E">
        <w:rPr>
          <w:rFonts w:ascii="Times New Roman" w:hAnsi="Times New Roman" w:cs="Times New Roman"/>
          <w:sz w:val="28"/>
          <w:szCs w:val="28"/>
          <w:lang w:val="en-US"/>
        </w:rPr>
        <w:t>HRS</w:t>
      </w:r>
      <w:r w:rsidRPr="0004137E">
        <w:rPr>
          <w:rFonts w:ascii="Times New Roman" w:hAnsi="Times New Roman" w:cs="Times New Roman"/>
          <w:sz w:val="28"/>
          <w:szCs w:val="28"/>
        </w:rPr>
        <w:t xml:space="preserve"> (</w:t>
      </w:r>
      <w:r>
        <w:rPr>
          <w:rFonts w:ascii="Times New Roman" w:hAnsi="Times New Roman" w:cs="Times New Roman"/>
          <w:sz w:val="28"/>
          <w:szCs w:val="28"/>
          <w:lang w:val="uk-UA"/>
        </w:rPr>
        <w:t>-</w:t>
      </w:r>
      <w:r w:rsidRPr="0004137E">
        <w:rPr>
          <w:rFonts w:ascii="Times New Roman" w:hAnsi="Times New Roman" w:cs="Times New Roman"/>
          <w:sz w:val="28"/>
          <w:szCs w:val="28"/>
        </w:rPr>
        <w:t>)</w:t>
      </w:r>
      <w:r w:rsidR="00631D3D" w:rsidRPr="00631D3D">
        <w:rPr>
          <w:rFonts w:ascii="Times New Roman" w:hAnsi="Times New Roman" w:cs="Times New Roman"/>
          <w:sz w:val="28"/>
          <w:szCs w:val="28"/>
          <w:lang w:val="uk-UA"/>
        </w:rPr>
        <w:t>;</w:t>
      </w:r>
    </w:p>
    <w:p w:rsidR="00631D3D" w:rsidRPr="00631D3D" w:rsidRDefault="00DF47A8" w:rsidP="00631D3D">
      <w:pPr>
        <w:spacing w:after="0" w:line="240" w:lineRule="auto"/>
        <w:ind w:firstLine="709"/>
        <w:jc w:val="both"/>
        <w:rPr>
          <w:rFonts w:ascii="Times New Roman" w:hAnsi="Times New Roman" w:cs="Times New Roman"/>
          <w:sz w:val="28"/>
          <w:szCs w:val="28"/>
          <w:lang w:val="uk-UA"/>
        </w:rPr>
      </w:pPr>
      <w:proofErr w:type="gramStart"/>
      <w:r w:rsidRPr="00A72B2B">
        <w:rPr>
          <w:rFonts w:ascii="Times New Roman" w:eastAsia="Times New Roman" w:hAnsi="Times New Roman" w:cs="Times New Roman"/>
          <w:iCs/>
          <w:sz w:val="32"/>
          <w:szCs w:val="32"/>
          <w:lang w:val="en-US" w:eastAsia="ru-RU"/>
        </w:rPr>
        <w:t>t</w:t>
      </w:r>
      <w:r w:rsidRPr="0004137E">
        <w:rPr>
          <w:rFonts w:ascii="Times New Roman" w:eastAsia="Times New Roman" w:hAnsi="Times New Roman" w:cs="Times New Roman"/>
          <w:iCs/>
          <w:sz w:val="32"/>
          <w:szCs w:val="32"/>
          <w:vertAlign w:val="subscript"/>
          <w:lang w:eastAsia="ru-RU"/>
        </w:rPr>
        <w:t>2âĂş</w:t>
      </w:r>
      <w:r w:rsidRPr="00631D3D">
        <w:rPr>
          <w:rFonts w:ascii="Times New Roman" w:hAnsi="Times New Roman" w:cs="Times New Roman"/>
          <w:sz w:val="28"/>
          <w:szCs w:val="28"/>
          <w:lang w:val="uk-UA"/>
        </w:rPr>
        <w:t xml:space="preserve"> </w:t>
      </w:r>
      <w:r w:rsidRPr="0004137E">
        <w:rPr>
          <w:rFonts w:ascii="Times New Roman" w:hAnsi="Times New Roman" w:cs="Times New Roman"/>
          <w:sz w:val="28"/>
          <w:szCs w:val="28"/>
        </w:rPr>
        <w:t xml:space="preserve"> </w:t>
      </w:r>
      <w:r w:rsidR="00631D3D" w:rsidRPr="00631D3D">
        <w:rPr>
          <w:rFonts w:ascii="Times New Roman" w:hAnsi="Times New Roman" w:cs="Times New Roman"/>
          <w:sz w:val="28"/>
          <w:szCs w:val="28"/>
          <w:lang w:val="uk-UA"/>
        </w:rPr>
        <w:t>—</w:t>
      </w:r>
      <w:proofErr w:type="gramEnd"/>
      <w:r w:rsidR="00631D3D" w:rsidRPr="00631D3D">
        <w:rPr>
          <w:rFonts w:ascii="Times New Roman" w:hAnsi="Times New Roman" w:cs="Times New Roman"/>
          <w:sz w:val="28"/>
          <w:szCs w:val="28"/>
          <w:lang w:val="uk-UA"/>
        </w:rPr>
        <w:t xml:space="preserve"> це температура припливного повітря, що виходить з </w:t>
      </w:r>
      <w:r w:rsidR="00EC712E">
        <w:rPr>
          <w:rFonts w:ascii="Times New Roman" w:hAnsi="Times New Roman" w:cs="Times New Roman"/>
          <w:sz w:val="28"/>
          <w:szCs w:val="28"/>
          <w:lang w:val="en-US"/>
        </w:rPr>
        <w:t>HRS</w:t>
      </w:r>
      <w:r>
        <w:rPr>
          <w:rFonts w:ascii="Times New Roman" w:hAnsi="Times New Roman" w:cs="Times New Roman"/>
          <w:sz w:val="28"/>
          <w:szCs w:val="28"/>
          <w:lang w:val="uk-UA"/>
        </w:rPr>
        <w:t xml:space="preserve"> і потрапляє до приміщення </w:t>
      </w:r>
      <w:r w:rsidRPr="0004137E">
        <w:rPr>
          <w:rFonts w:ascii="Times New Roman" w:hAnsi="Times New Roman" w:cs="Times New Roman"/>
          <w:sz w:val="28"/>
          <w:szCs w:val="28"/>
        </w:rPr>
        <w:t>(</w:t>
      </w:r>
      <w:r>
        <w:rPr>
          <w:rFonts w:ascii="Times New Roman" w:hAnsi="Times New Roman" w:cs="Times New Roman"/>
          <w:sz w:val="28"/>
          <w:szCs w:val="28"/>
          <w:lang w:val="uk-UA"/>
        </w:rPr>
        <w:t>°C</w:t>
      </w:r>
      <w:r w:rsidRPr="0004137E">
        <w:rPr>
          <w:rFonts w:ascii="Times New Roman" w:hAnsi="Times New Roman" w:cs="Times New Roman"/>
          <w:sz w:val="28"/>
          <w:szCs w:val="28"/>
        </w:rPr>
        <w:t>)</w:t>
      </w:r>
      <w:r w:rsidR="00631D3D" w:rsidRPr="00631D3D">
        <w:rPr>
          <w:rFonts w:ascii="Times New Roman" w:hAnsi="Times New Roman" w:cs="Times New Roman"/>
          <w:sz w:val="28"/>
          <w:szCs w:val="28"/>
          <w:lang w:val="uk-UA"/>
        </w:rPr>
        <w:t>;</w:t>
      </w:r>
    </w:p>
    <w:p w:rsidR="00631D3D" w:rsidRPr="00631D3D" w:rsidRDefault="00DF47A8" w:rsidP="00631D3D">
      <w:pPr>
        <w:spacing w:after="0" w:line="240" w:lineRule="auto"/>
        <w:ind w:firstLine="709"/>
        <w:jc w:val="both"/>
        <w:rPr>
          <w:rFonts w:ascii="Times New Roman" w:hAnsi="Times New Roman" w:cs="Times New Roman"/>
          <w:sz w:val="28"/>
          <w:szCs w:val="28"/>
          <w:lang w:val="uk-UA"/>
        </w:rPr>
      </w:pPr>
      <w:r w:rsidRPr="00A72B2B">
        <w:rPr>
          <w:rFonts w:ascii="Times New Roman" w:eastAsia="Times New Roman" w:hAnsi="Times New Roman" w:cs="Times New Roman"/>
          <w:iCs/>
          <w:sz w:val="32"/>
          <w:szCs w:val="32"/>
          <w:lang w:val="en-US" w:eastAsia="ru-RU"/>
        </w:rPr>
        <w:t>t</w:t>
      </w:r>
      <w:r w:rsidRPr="0004137E">
        <w:rPr>
          <w:rFonts w:ascii="Times New Roman" w:eastAsia="Times New Roman" w:hAnsi="Times New Roman" w:cs="Times New Roman"/>
          <w:iCs/>
          <w:sz w:val="32"/>
          <w:szCs w:val="32"/>
          <w:vertAlign w:val="subscript"/>
          <w:lang w:eastAsia="ru-RU"/>
        </w:rPr>
        <w:t>2</w:t>
      </w:r>
      <w:r w:rsidRPr="0004137E">
        <w:rPr>
          <w:rFonts w:ascii="Times New Roman" w:eastAsia="Times New Roman" w:hAnsi="Times New Roman" w:cs="Times New Roman"/>
          <w:b/>
          <w:iCs/>
          <w:sz w:val="32"/>
          <w:szCs w:val="32"/>
          <w:vertAlign w:val="superscript"/>
          <w:lang w:eastAsia="ru-RU"/>
        </w:rPr>
        <w:t>ʹ</w:t>
      </w:r>
      <w:r w:rsidRPr="00631D3D">
        <w:rPr>
          <w:rFonts w:ascii="Times New Roman" w:hAnsi="Times New Roman" w:cs="Times New Roman"/>
          <w:sz w:val="28"/>
          <w:szCs w:val="28"/>
          <w:lang w:val="uk-UA"/>
        </w:rPr>
        <w:t xml:space="preserve"> </w:t>
      </w:r>
      <w:r w:rsidR="00631D3D" w:rsidRPr="00631D3D">
        <w:rPr>
          <w:rFonts w:ascii="Times New Roman" w:hAnsi="Times New Roman" w:cs="Times New Roman"/>
          <w:sz w:val="28"/>
          <w:szCs w:val="28"/>
          <w:lang w:val="uk-UA"/>
        </w:rPr>
        <w:t>— це те</w:t>
      </w:r>
      <w:r>
        <w:rPr>
          <w:rFonts w:ascii="Times New Roman" w:hAnsi="Times New Roman" w:cs="Times New Roman"/>
          <w:sz w:val="28"/>
          <w:szCs w:val="28"/>
          <w:lang w:val="uk-UA"/>
        </w:rPr>
        <w:t xml:space="preserve">мпература зовнішнього повітря </w:t>
      </w:r>
      <w:r w:rsidRPr="0004137E">
        <w:rPr>
          <w:rFonts w:ascii="Times New Roman" w:hAnsi="Times New Roman" w:cs="Times New Roman"/>
          <w:sz w:val="28"/>
          <w:szCs w:val="28"/>
        </w:rPr>
        <w:t>(</w:t>
      </w:r>
      <w:r>
        <w:rPr>
          <w:rFonts w:ascii="Times New Roman" w:hAnsi="Times New Roman" w:cs="Times New Roman"/>
          <w:sz w:val="28"/>
          <w:szCs w:val="28"/>
          <w:lang w:val="uk-UA"/>
        </w:rPr>
        <w:t>°C</w:t>
      </w:r>
      <w:r w:rsidRPr="0004137E">
        <w:rPr>
          <w:rFonts w:ascii="Times New Roman" w:hAnsi="Times New Roman" w:cs="Times New Roman"/>
          <w:sz w:val="28"/>
          <w:szCs w:val="28"/>
        </w:rPr>
        <w:t>)</w:t>
      </w:r>
      <w:r w:rsidR="00631D3D" w:rsidRPr="00631D3D">
        <w:rPr>
          <w:rFonts w:ascii="Times New Roman" w:hAnsi="Times New Roman" w:cs="Times New Roman"/>
          <w:sz w:val="28"/>
          <w:szCs w:val="28"/>
          <w:lang w:val="uk-UA"/>
        </w:rPr>
        <w:t>;</w:t>
      </w:r>
    </w:p>
    <w:p w:rsidR="00631D3D" w:rsidRPr="00631D3D" w:rsidRDefault="00DF47A8" w:rsidP="00631D3D">
      <w:pPr>
        <w:spacing w:after="0" w:line="240" w:lineRule="auto"/>
        <w:ind w:firstLine="709"/>
        <w:jc w:val="both"/>
        <w:rPr>
          <w:rFonts w:ascii="Times New Roman" w:hAnsi="Times New Roman" w:cs="Times New Roman"/>
          <w:sz w:val="28"/>
          <w:szCs w:val="28"/>
          <w:lang w:val="uk-UA"/>
        </w:rPr>
      </w:pPr>
      <w:r w:rsidRPr="00A72B2B">
        <w:rPr>
          <w:rFonts w:ascii="Times New Roman" w:eastAsia="Times New Roman" w:hAnsi="Times New Roman" w:cs="Times New Roman"/>
          <w:iCs/>
          <w:sz w:val="32"/>
          <w:szCs w:val="32"/>
          <w:lang w:val="en-US" w:eastAsia="ru-RU"/>
        </w:rPr>
        <w:t>t</w:t>
      </w:r>
      <w:r w:rsidRPr="0004137E">
        <w:rPr>
          <w:rFonts w:ascii="Times New Roman" w:eastAsia="Times New Roman" w:hAnsi="Times New Roman" w:cs="Times New Roman"/>
          <w:iCs/>
          <w:sz w:val="32"/>
          <w:szCs w:val="32"/>
          <w:vertAlign w:val="subscript"/>
          <w:lang w:eastAsia="ru-RU"/>
        </w:rPr>
        <w:t>1</w:t>
      </w:r>
      <w:r w:rsidRPr="0004137E">
        <w:rPr>
          <w:rFonts w:ascii="Times New Roman" w:eastAsia="Times New Roman" w:hAnsi="Times New Roman" w:cs="Times New Roman"/>
          <w:b/>
          <w:iCs/>
          <w:sz w:val="32"/>
          <w:szCs w:val="32"/>
          <w:vertAlign w:val="superscript"/>
          <w:lang w:eastAsia="ru-RU"/>
        </w:rPr>
        <w:t>ʹ</w:t>
      </w:r>
      <w:r w:rsidRPr="00631D3D">
        <w:rPr>
          <w:rFonts w:ascii="Times New Roman" w:hAnsi="Times New Roman" w:cs="Times New Roman"/>
          <w:sz w:val="28"/>
          <w:szCs w:val="28"/>
          <w:lang w:val="uk-UA"/>
        </w:rPr>
        <w:t xml:space="preserve"> </w:t>
      </w:r>
      <w:r w:rsidR="00631D3D" w:rsidRPr="00631D3D">
        <w:rPr>
          <w:rFonts w:ascii="Times New Roman" w:hAnsi="Times New Roman" w:cs="Times New Roman"/>
          <w:sz w:val="28"/>
          <w:szCs w:val="28"/>
          <w:lang w:val="uk-UA"/>
        </w:rPr>
        <w:t xml:space="preserve">— це температура витяжного повітря, що виходить з </w:t>
      </w:r>
      <w:r>
        <w:rPr>
          <w:rFonts w:ascii="Times New Roman" w:hAnsi="Times New Roman" w:cs="Times New Roman"/>
          <w:sz w:val="28"/>
          <w:szCs w:val="28"/>
          <w:lang w:val="uk-UA"/>
        </w:rPr>
        <w:t xml:space="preserve">приміщення і потрапляє до </w:t>
      </w:r>
      <w:r w:rsidR="00EC712E">
        <w:rPr>
          <w:rFonts w:ascii="Times New Roman" w:hAnsi="Times New Roman" w:cs="Times New Roman"/>
          <w:sz w:val="28"/>
          <w:szCs w:val="28"/>
          <w:lang w:val="en-US"/>
        </w:rPr>
        <w:t>HRS</w:t>
      </w:r>
      <w:r>
        <w:rPr>
          <w:rFonts w:ascii="Times New Roman" w:hAnsi="Times New Roman" w:cs="Times New Roman"/>
          <w:sz w:val="28"/>
          <w:szCs w:val="28"/>
          <w:lang w:val="uk-UA"/>
        </w:rPr>
        <w:t xml:space="preserve"> </w:t>
      </w:r>
      <w:r w:rsidRPr="0004137E">
        <w:rPr>
          <w:rFonts w:ascii="Times New Roman" w:hAnsi="Times New Roman" w:cs="Times New Roman"/>
          <w:sz w:val="28"/>
          <w:szCs w:val="28"/>
        </w:rPr>
        <w:t>(</w:t>
      </w:r>
      <w:r>
        <w:rPr>
          <w:rFonts w:ascii="Times New Roman" w:hAnsi="Times New Roman" w:cs="Times New Roman"/>
          <w:sz w:val="28"/>
          <w:szCs w:val="28"/>
          <w:lang w:val="uk-UA"/>
        </w:rPr>
        <w:t>°C</w:t>
      </w:r>
      <w:r w:rsidRPr="0004137E">
        <w:rPr>
          <w:rFonts w:ascii="Times New Roman" w:hAnsi="Times New Roman" w:cs="Times New Roman"/>
          <w:sz w:val="28"/>
          <w:szCs w:val="28"/>
        </w:rPr>
        <w:t>)</w:t>
      </w:r>
      <w:r w:rsidR="00631D3D" w:rsidRPr="00631D3D">
        <w:rPr>
          <w:rFonts w:ascii="Times New Roman" w:hAnsi="Times New Roman" w:cs="Times New Roman"/>
          <w:sz w:val="28"/>
          <w:szCs w:val="28"/>
          <w:lang w:val="uk-UA"/>
        </w:rPr>
        <w:t>;</w:t>
      </w:r>
    </w:p>
    <w:p w:rsidR="00631D3D" w:rsidRPr="00DF47A8" w:rsidRDefault="00631D3D" w:rsidP="00DF47A8">
      <w:pPr>
        <w:spacing w:before="240" w:after="0" w:line="240" w:lineRule="auto"/>
        <w:ind w:firstLine="709"/>
        <w:jc w:val="both"/>
        <w:rPr>
          <w:rStyle w:val="mqInternal"/>
          <w:rFonts w:ascii="Times New Roman" w:hAnsi="Times New Roman" w:cs="Times New Roman"/>
          <w:b/>
          <w:color w:val="auto"/>
          <w:sz w:val="28"/>
          <w:szCs w:val="28"/>
          <w:lang w:val="uk-UA"/>
        </w:rPr>
      </w:pPr>
      <w:r w:rsidRPr="00DF47A8">
        <w:rPr>
          <w:rFonts w:ascii="Times New Roman" w:hAnsi="Times New Roman" w:cs="Times New Roman"/>
          <w:b/>
          <w:sz w:val="28"/>
          <w:szCs w:val="28"/>
          <w:lang w:val="uk-UA"/>
        </w:rPr>
        <w:t>2.</w:t>
      </w:r>
      <w:r w:rsidR="00DF47A8" w:rsidRPr="00DF47A8">
        <w:rPr>
          <w:rStyle w:val="mqInternal"/>
          <w:rFonts w:ascii="Times New Roman" w:hAnsi="Times New Roman" w:cs="Times New Roman"/>
          <w:b/>
          <w:color w:val="auto"/>
          <w:sz w:val="28"/>
          <w:szCs w:val="28"/>
          <w:lang w:val="en-US"/>
        </w:rPr>
        <w:t> </w:t>
      </w:r>
      <w:r w:rsidR="00DF47A8" w:rsidRPr="00DF47A8">
        <w:rPr>
          <w:rStyle w:val="mqInternal"/>
          <w:rFonts w:ascii="Times New Roman" w:hAnsi="Times New Roman" w:cs="Times New Roman"/>
          <w:b/>
          <w:color w:val="auto"/>
          <w:sz w:val="28"/>
          <w:szCs w:val="28"/>
          <w:lang w:val="uk-UA"/>
        </w:rPr>
        <w:t>Коригування на фільтр.</w:t>
      </w:r>
    </w:p>
    <w:p w:rsidR="00631D3D" w:rsidRPr="00631D3D" w:rsidRDefault="00631D3D" w:rsidP="00631D3D">
      <w:pPr>
        <w:spacing w:after="0" w:line="240" w:lineRule="auto"/>
        <w:ind w:firstLine="709"/>
        <w:jc w:val="both"/>
        <w:rPr>
          <w:rFonts w:ascii="Times New Roman" w:hAnsi="Times New Roman" w:cs="Times New Roman"/>
          <w:sz w:val="28"/>
          <w:szCs w:val="28"/>
          <w:lang w:val="uk-UA"/>
        </w:rPr>
      </w:pPr>
      <w:r w:rsidRPr="00631D3D">
        <w:rPr>
          <w:rFonts w:ascii="Times New Roman" w:hAnsi="Times New Roman" w:cs="Times New Roman"/>
          <w:sz w:val="28"/>
          <w:szCs w:val="28"/>
          <w:lang w:val="uk-UA"/>
        </w:rPr>
        <w:t>Якщо, у порівнянні з еталонною конфігурацією, відсутній один фільтр, чи обидва фільтри, використовують таке коригування на фільтр:</w:t>
      </w:r>
    </w:p>
    <w:p w:rsidR="00631D3D" w:rsidRPr="006C386C" w:rsidRDefault="006C386C" w:rsidP="00DF47A8">
      <w:pPr>
        <w:spacing w:before="120" w:after="0" w:line="240" w:lineRule="auto"/>
        <w:ind w:firstLine="709"/>
        <w:jc w:val="both"/>
        <w:rPr>
          <w:rFonts w:ascii="Times New Roman" w:hAnsi="Times New Roman" w:cs="Times New Roman"/>
          <w:sz w:val="28"/>
          <w:szCs w:val="28"/>
          <w:lang w:val="uk-UA"/>
        </w:rPr>
      </w:pPr>
      <w:r w:rsidRPr="006C386C">
        <w:rPr>
          <w:rFonts w:ascii="Times New Roman" w:hAnsi="Times New Roman" w:cs="Times New Roman"/>
          <w:sz w:val="28"/>
          <w:szCs w:val="28"/>
          <w:lang w:val="uk-UA"/>
        </w:rPr>
        <w:t>Через 2 роки після набрання чинності цим Технічним регламентом</w:t>
      </w:r>
      <w:r w:rsidR="00631D3D" w:rsidRPr="006C386C">
        <w:rPr>
          <w:rFonts w:ascii="Times New Roman" w:hAnsi="Times New Roman" w:cs="Times New Roman"/>
          <w:sz w:val="28"/>
          <w:szCs w:val="28"/>
          <w:lang w:val="uk-UA"/>
        </w:rPr>
        <w:t>:</w:t>
      </w:r>
    </w:p>
    <w:p w:rsidR="00631D3D" w:rsidRPr="00631D3D" w:rsidRDefault="00631D3D" w:rsidP="00631D3D">
      <w:pPr>
        <w:spacing w:after="0" w:line="240" w:lineRule="auto"/>
        <w:ind w:firstLine="709"/>
        <w:jc w:val="both"/>
        <w:rPr>
          <w:rFonts w:ascii="Times New Roman" w:hAnsi="Times New Roman" w:cs="Times New Roman"/>
          <w:sz w:val="28"/>
          <w:szCs w:val="28"/>
          <w:lang w:val="uk-UA"/>
        </w:rPr>
      </w:pPr>
      <w:r w:rsidRPr="00631D3D">
        <w:rPr>
          <w:rFonts w:ascii="Times New Roman" w:hAnsi="Times New Roman" w:cs="Times New Roman"/>
          <w:sz w:val="28"/>
          <w:szCs w:val="28"/>
          <w:lang w:val="uk-UA"/>
        </w:rPr>
        <w:t>F = 0 якщо установка відповідає еталонній конфігурації;</w:t>
      </w:r>
    </w:p>
    <w:p w:rsidR="00631D3D" w:rsidRPr="00631D3D" w:rsidRDefault="00631D3D" w:rsidP="00631D3D">
      <w:pPr>
        <w:spacing w:after="0" w:line="240" w:lineRule="auto"/>
        <w:ind w:firstLine="709"/>
        <w:jc w:val="both"/>
        <w:rPr>
          <w:rFonts w:ascii="Times New Roman" w:hAnsi="Times New Roman" w:cs="Times New Roman"/>
          <w:sz w:val="28"/>
          <w:szCs w:val="28"/>
          <w:lang w:val="uk-UA"/>
        </w:rPr>
      </w:pPr>
      <w:r w:rsidRPr="00631D3D">
        <w:rPr>
          <w:rFonts w:ascii="Times New Roman" w:hAnsi="Times New Roman" w:cs="Times New Roman"/>
          <w:sz w:val="28"/>
          <w:szCs w:val="28"/>
          <w:lang w:val="uk-UA"/>
        </w:rPr>
        <w:t>F = 160 якщо відсутній фільтр середнього очищення;</w:t>
      </w:r>
    </w:p>
    <w:p w:rsidR="00631D3D" w:rsidRPr="00631D3D" w:rsidRDefault="00631D3D" w:rsidP="00631D3D">
      <w:pPr>
        <w:spacing w:after="0" w:line="240" w:lineRule="auto"/>
        <w:ind w:firstLine="709"/>
        <w:jc w:val="both"/>
        <w:rPr>
          <w:rFonts w:ascii="Times New Roman" w:hAnsi="Times New Roman" w:cs="Times New Roman"/>
          <w:sz w:val="28"/>
          <w:szCs w:val="28"/>
          <w:lang w:val="uk-UA"/>
        </w:rPr>
      </w:pPr>
      <w:r w:rsidRPr="00631D3D">
        <w:rPr>
          <w:rFonts w:ascii="Times New Roman" w:hAnsi="Times New Roman" w:cs="Times New Roman"/>
          <w:sz w:val="28"/>
          <w:szCs w:val="28"/>
          <w:lang w:val="uk-UA"/>
        </w:rPr>
        <w:t>F = 200 якщо відсутній фільтр тонкого очищення;</w:t>
      </w:r>
    </w:p>
    <w:p w:rsidR="00631D3D" w:rsidRPr="00631D3D" w:rsidRDefault="00631D3D" w:rsidP="00631D3D">
      <w:pPr>
        <w:spacing w:after="0" w:line="240" w:lineRule="auto"/>
        <w:ind w:firstLine="709"/>
        <w:jc w:val="both"/>
        <w:rPr>
          <w:rFonts w:ascii="Times New Roman" w:hAnsi="Times New Roman" w:cs="Times New Roman"/>
          <w:sz w:val="28"/>
          <w:szCs w:val="28"/>
          <w:lang w:val="uk-UA"/>
        </w:rPr>
      </w:pPr>
      <w:r w:rsidRPr="00631D3D">
        <w:rPr>
          <w:rFonts w:ascii="Times New Roman" w:hAnsi="Times New Roman" w:cs="Times New Roman"/>
          <w:sz w:val="28"/>
          <w:szCs w:val="28"/>
          <w:lang w:val="uk-UA"/>
        </w:rPr>
        <w:t>F = 360 якщо відсутні обидва фільтри — середнього та тонкого очищення;</w:t>
      </w:r>
    </w:p>
    <w:p w:rsidR="00631D3D" w:rsidRPr="006C386C" w:rsidRDefault="006C386C" w:rsidP="00DF47A8">
      <w:pPr>
        <w:spacing w:before="120" w:after="0" w:line="240" w:lineRule="auto"/>
        <w:ind w:firstLine="709"/>
        <w:jc w:val="both"/>
        <w:rPr>
          <w:rFonts w:ascii="Times New Roman" w:hAnsi="Times New Roman" w:cs="Times New Roman"/>
          <w:sz w:val="28"/>
          <w:szCs w:val="28"/>
          <w:lang w:val="uk-UA"/>
        </w:rPr>
      </w:pPr>
      <w:r w:rsidRPr="006C386C">
        <w:rPr>
          <w:rFonts w:ascii="Times New Roman" w:hAnsi="Times New Roman" w:cs="Times New Roman"/>
          <w:sz w:val="28"/>
          <w:szCs w:val="28"/>
          <w:lang w:val="uk-UA"/>
        </w:rPr>
        <w:t>Через 4 роки після набрання чинності цим Технічним регламентом</w:t>
      </w:r>
      <w:r w:rsidR="00631D3D" w:rsidRPr="006C386C">
        <w:rPr>
          <w:rFonts w:ascii="Times New Roman" w:hAnsi="Times New Roman" w:cs="Times New Roman"/>
          <w:sz w:val="28"/>
          <w:szCs w:val="28"/>
          <w:lang w:val="uk-UA"/>
        </w:rPr>
        <w:t>:</w:t>
      </w:r>
    </w:p>
    <w:p w:rsidR="00631D3D" w:rsidRPr="00631D3D" w:rsidRDefault="00631D3D" w:rsidP="00631D3D">
      <w:pPr>
        <w:spacing w:after="0" w:line="240" w:lineRule="auto"/>
        <w:ind w:firstLine="709"/>
        <w:jc w:val="both"/>
        <w:rPr>
          <w:rFonts w:ascii="Times New Roman" w:hAnsi="Times New Roman" w:cs="Times New Roman"/>
          <w:sz w:val="28"/>
          <w:szCs w:val="28"/>
          <w:lang w:val="uk-UA"/>
        </w:rPr>
      </w:pPr>
      <w:r w:rsidRPr="00631D3D">
        <w:rPr>
          <w:rFonts w:ascii="Times New Roman" w:hAnsi="Times New Roman" w:cs="Times New Roman"/>
          <w:sz w:val="28"/>
          <w:szCs w:val="28"/>
          <w:lang w:val="uk-UA"/>
        </w:rPr>
        <w:t>F = 150 якщо відсутній фільтр середнього очищення;</w:t>
      </w:r>
    </w:p>
    <w:p w:rsidR="00631D3D" w:rsidRPr="00631D3D" w:rsidRDefault="00631D3D" w:rsidP="00631D3D">
      <w:pPr>
        <w:spacing w:after="0" w:line="240" w:lineRule="auto"/>
        <w:ind w:firstLine="709"/>
        <w:jc w:val="both"/>
        <w:rPr>
          <w:rFonts w:ascii="Times New Roman" w:hAnsi="Times New Roman" w:cs="Times New Roman"/>
          <w:sz w:val="28"/>
          <w:szCs w:val="28"/>
          <w:lang w:val="uk-UA"/>
        </w:rPr>
      </w:pPr>
      <w:r w:rsidRPr="00631D3D">
        <w:rPr>
          <w:rFonts w:ascii="Times New Roman" w:hAnsi="Times New Roman" w:cs="Times New Roman"/>
          <w:sz w:val="28"/>
          <w:szCs w:val="28"/>
          <w:lang w:val="uk-UA"/>
        </w:rPr>
        <w:t>F = 190 якщо відсутній фільтр тонкого очищення;</w:t>
      </w:r>
    </w:p>
    <w:p w:rsidR="00631D3D" w:rsidRDefault="00631D3D" w:rsidP="00631D3D">
      <w:pPr>
        <w:spacing w:after="0" w:line="240" w:lineRule="auto"/>
        <w:ind w:firstLine="709"/>
        <w:jc w:val="both"/>
        <w:rPr>
          <w:rFonts w:ascii="Times New Roman" w:hAnsi="Times New Roman" w:cs="Times New Roman"/>
          <w:sz w:val="28"/>
          <w:szCs w:val="28"/>
          <w:lang w:val="uk-UA"/>
        </w:rPr>
      </w:pPr>
      <w:r w:rsidRPr="00631D3D">
        <w:rPr>
          <w:rFonts w:ascii="Times New Roman" w:hAnsi="Times New Roman" w:cs="Times New Roman"/>
          <w:sz w:val="28"/>
          <w:szCs w:val="28"/>
          <w:lang w:val="uk-UA"/>
        </w:rPr>
        <w:t>F = 340 якщо відсутні обидва фільтри — середнього та тонкого очищення;</w:t>
      </w:r>
    </w:p>
    <w:p w:rsidR="00D82968" w:rsidRDefault="00D82968" w:rsidP="00631D3D">
      <w:pPr>
        <w:spacing w:after="0" w:line="240" w:lineRule="auto"/>
        <w:ind w:firstLine="709"/>
        <w:jc w:val="both"/>
        <w:rPr>
          <w:rFonts w:ascii="Times New Roman" w:hAnsi="Times New Roman" w:cs="Times New Roman"/>
          <w:sz w:val="28"/>
          <w:szCs w:val="28"/>
          <w:lang w:val="uk-UA"/>
        </w:rPr>
      </w:pPr>
    </w:p>
    <w:p w:rsidR="00D82968" w:rsidRDefault="00D82968" w:rsidP="00631D3D">
      <w:pPr>
        <w:spacing w:after="0" w:line="240" w:lineRule="auto"/>
        <w:ind w:firstLine="709"/>
        <w:jc w:val="both"/>
        <w:rPr>
          <w:rFonts w:ascii="Times New Roman" w:hAnsi="Times New Roman" w:cs="Times New Roman"/>
          <w:sz w:val="28"/>
          <w:szCs w:val="28"/>
          <w:lang w:val="uk-UA"/>
        </w:rPr>
      </w:pPr>
    </w:p>
    <w:p w:rsidR="00DF47A8" w:rsidRPr="00631D3D" w:rsidRDefault="00DF47A8" w:rsidP="00DF47A8">
      <w:pPr>
        <w:spacing w:before="240"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де:</w:t>
      </w:r>
    </w:p>
    <w:p w:rsidR="00631D3D" w:rsidRPr="00631D3D" w:rsidRDefault="00631D3D" w:rsidP="009C760C">
      <w:pPr>
        <w:spacing w:after="0" w:line="240" w:lineRule="auto"/>
        <w:ind w:firstLine="709"/>
        <w:jc w:val="both"/>
        <w:rPr>
          <w:rFonts w:ascii="Times New Roman" w:hAnsi="Times New Roman" w:cs="Times New Roman"/>
          <w:sz w:val="28"/>
          <w:szCs w:val="28"/>
          <w:lang w:val="uk-UA"/>
        </w:rPr>
      </w:pPr>
      <w:r w:rsidRPr="00631D3D">
        <w:rPr>
          <w:rFonts w:ascii="Times New Roman" w:hAnsi="Times New Roman" w:cs="Times New Roman"/>
          <w:sz w:val="28"/>
          <w:szCs w:val="28"/>
          <w:lang w:val="uk-UA"/>
        </w:rPr>
        <w:t>фільтр тонкого очищення</w:t>
      </w:r>
      <w:r w:rsidR="00DF47A8">
        <w:rPr>
          <w:rFonts w:ascii="Times New Roman" w:hAnsi="Times New Roman" w:cs="Times New Roman"/>
          <w:sz w:val="28"/>
          <w:szCs w:val="28"/>
          <w:lang w:val="uk-UA"/>
        </w:rPr>
        <w:t xml:space="preserve"> </w:t>
      </w:r>
      <w:r w:rsidR="000723F7" w:rsidRPr="00631D3D">
        <w:rPr>
          <w:rFonts w:ascii="Times New Roman" w:hAnsi="Times New Roman" w:cs="Times New Roman"/>
          <w:sz w:val="28"/>
          <w:szCs w:val="28"/>
          <w:lang w:val="uk-UA"/>
        </w:rPr>
        <w:t>—</w:t>
      </w:r>
      <w:r w:rsidR="00DF47A8">
        <w:rPr>
          <w:rFonts w:ascii="Times New Roman" w:hAnsi="Times New Roman" w:cs="Times New Roman"/>
          <w:sz w:val="28"/>
          <w:szCs w:val="28"/>
          <w:lang w:val="uk-UA"/>
        </w:rPr>
        <w:t xml:space="preserve"> це</w:t>
      </w:r>
      <w:r w:rsidRPr="00631D3D">
        <w:rPr>
          <w:rFonts w:ascii="Times New Roman" w:hAnsi="Times New Roman" w:cs="Times New Roman"/>
          <w:sz w:val="28"/>
          <w:szCs w:val="28"/>
          <w:lang w:val="uk-UA"/>
        </w:rPr>
        <w:t xml:space="preserve"> фільтр, що відповідає умовам ефективності фільтра за таких методів випробувань і розрахунків, що повинні бути заявлені постачальником фільтра.</w:t>
      </w:r>
      <w:r w:rsidR="00DF47A8">
        <w:rPr>
          <w:rFonts w:ascii="Times New Roman" w:hAnsi="Times New Roman" w:cs="Times New Roman"/>
          <w:sz w:val="28"/>
          <w:szCs w:val="28"/>
          <w:lang w:val="uk-UA"/>
        </w:rPr>
        <w:t xml:space="preserve"> </w:t>
      </w:r>
      <w:r w:rsidRPr="00631D3D">
        <w:rPr>
          <w:rFonts w:ascii="Times New Roman" w:hAnsi="Times New Roman" w:cs="Times New Roman"/>
          <w:sz w:val="28"/>
          <w:szCs w:val="28"/>
          <w:lang w:val="uk-UA"/>
        </w:rPr>
        <w:t>Фільтри тонкого очищення випробовують за потоку повітря в 0,944 м</w:t>
      </w:r>
      <w:r w:rsidR="00DF47A8">
        <w:rPr>
          <w:rFonts w:ascii="Times New Roman" w:hAnsi="Times New Roman" w:cs="Times New Roman"/>
          <w:sz w:val="28"/>
          <w:szCs w:val="28"/>
          <w:vertAlign w:val="superscript"/>
          <w:lang w:val="uk-UA"/>
        </w:rPr>
        <w:t>3</w:t>
      </w:r>
      <w:r w:rsidRPr="00631D3D">
        <w:rPr>
          <w:rFonts w:ascii="Times New Roman" w:hAnsi="Times New Roman" w:cs="Times New Roman"/>
          <w:sz w:val="28"/>
          <w:szCs w:val="28"/>
          <w:lang w:val="uk-UA"/>
        </w:rPr>
        <w:t xml:space="preserve">/с і перерізу фільтра 592 × 592 мм (рамка для встановлення 610 × 610 мм) (швидкість </w:t>
      </w:r>
      <w:proofErr w:type="spellStart"/>
      <w:r w:rsidRPr="00631D3D">
        <w:rPr>
          <w:rFonts w:ascii="Times New Roman" w:hAnsi="Times New Roman" w:cs="Times New Roman"/>
          <w:sz w:val="28"/>
          <w:szCs w:val="28"/>
          <w:lang w:val="uk-UA"/>
        </w:rPr>
        <w:t>надхідного</w:t>
      </w:r>
      <w:proofErr w:type="spellEnd"/>
      <w:r w:rsidRPr="00631D3D">
        <w:rPr>
          <w:rFonts w:ascii="Times New Roman" w:hAnsi="Times New Roman" w:cs="Times New Roman"/>
          <w:sz w:val="28"/>
          <w:szCs w:val="28"/>
          <w:lang w:val="uk-UA"/>
        </w:rPr>
        <w:t xml:space="preserve"> потоку 2,7 м/с).</w:t>
      </w:r>
      <w:r w:rsidR="00DF47A8">
        <w:rPr>
          <w:rFonts w:ascii="Times New Roman" w:hAnsi="Times New Roman" w:cs="Times New Roman"/>
          <w:sz w:val="28"/>
          <w:szCs w:val="28"/>
          <w:lang w:val="uk-UA"/>
        </w:rPr>
        <w:t xml:space="preserve"> </w:t>
      </w:r>
      <w:r w:rsidRPr="00631D3D">
        <w:rPr>
          <w:rFonts w:ascii="Times New Roman" w:hAnsi="Times New Roman" w:cs="Times New Roman"/>
          <w:sz w:val="28"/>
          <w:szCs w:val="28"/>
          <w:lang w:val="uk-UA"/>
        </w:rPr>
        <w:t>Після належної підготовки, калібрування та перевірки повітряного потоку на однорідність, вимірюють початкову ефективність фільтра та падіння тиску з чистим фільтром.</w:t>
      </w:r>
      <w:r w:rsidR="00DF47A8">
        <w:rPr>
          <w:rFonts w:ascii="Times New Roman" w:hAnsi="Times New Roman" w:cs="Times New Roman"/>
          <w:sz w:val="28"/>
          <w:szCs w:val="28"/>
          <w:lang w:val="uk-UA"/>
        </w:rPr>
        <w:t xml:space="preserve"> </w:t>
      </w:r>
      <w:r w:rsidRPr="00631D3D">
        <w:rPr>
          <w:rFonts w:ascii="Times New Roman" w:hAnsi="Times New Roman" w:cs="Times New Roman"/>
          <w:sz w:val="28"/>
          <w:szCs w:val="28"/>
          <w:lang w:val="uk-UA"/>
        </w:rPr>
        <w:t>Фільтр поступово завантажуються належним пилом до кінцевого рівня падіння тиску в фільтрі в 450 Па.</w:t>
      </w:r>
      <w:r w:rsidR="00DF47A8">
        <w:rPr>
          <w:rFonts w:ascii="Times New Roman" w:hAnsi="Times New Roman" w:cs="Times New Roman"/>
          <w:sz w:val="28"/>
          <w:szCs w:val="28"/>
          <w:lang w:val="uk-UA"/>
        </w:rPr>
        <w:t xml:space="preserve"> </w:t>
      </w:r>
      <w:r w:rsidRPr="00631D3D">
        <w:rPr>
          <w:rFonts w:ascii="Times New Roman" w:hAnsi="Times New Roman" w:cs="Times New Roman"/>
          <w:sz w:val="28"/>
          <w:szCs w:val="28"/>
          <w:lang w:val="uk-UA"/>
        </w:rPr>
        <w:t xml:space="preserve">Спочатку в </w:t>
      </w:r>
      <w:proofErr w:type="spellStart"/>
      <w:r w:rsidRPr="00631D3D">
        <w:rPr>
          <w:rFonts w:ascii="Times New Roman" w:hAnsi="Times New Roman" w:cs="Times New Roman"/>
          <w:sz w:val="28"/>
          <w:szCs w:val="28"/>
          <w:lang w:val="uk-UA"/>
        </w:rPr>
        <w:t>пилогенератор</w:t>
      </w:r>
      <w:proofErr w:type="spellEnd"/>
      <w:r w:rsidRPr="00631D3D">
        <w:rPr>
          <w:rFonts w:ascii="Times New Roman" w:hAnsi="Times New Roman" w:cs="Times New Roman"/>
          <w:sz w:val="28"/>
          <w:szCs w:val="28"/>
          <w:lang w:val="uk-UA"/>
        </w:rPr>
        <w:t xml:space="preserve"> завантажують 30 г пилу, після чого, до досягнення кінцевого рівня тиску, повинне бути щонайменше 4 етапи завантаження пилу через рівні проміжки.</w:t>
      </w:r>
      <w:r w:rsidR="00DF47A8">
        <w:rPr>
          <w:rFonts w:ascii="Times New Roman" w:hAnsi="Times New Roman" w:cs="Times New Roman"/>
          <w:sz w:val="28"/>
          <w:szCs w:val="28"/>
          <w:lang w:val="uk-UA"/>
        </w:rPr>
        <w:t xml:space="preserve"> </w:t>
      </w:r>
      <w:r w:rsidRPr="00631D3D">
        <w:rPr>
          <w:rFonts w:ascii="Times New Roman" w:hAnsi="Times New Roman" w:cs="Times New Roman"/>
          <w:sz w:val="28"/>
          <w:szCs w:val="28"/>
          <w:lang w:val="uk-UA"/>
        </w:rPr>
        <w:t>Пил подають до фільтра за концентрації 70 мг/</w:t>
      </w:r>
      <w:r w:rsidR="00DF47A8" w:rsidRPr="00DF47A8">
        <w:rPr>
          <w:rFonts w:ascii="Times New Roman" w:hAnsi="Times New Roman" w:cs="Times New Roman"/>
          <w:sz w:val="28"/>
          <w:szCs w:val="28"/>
          <w:lang w:val="uk-UA"/>
        </w:rPr>
        <w:t xml:space="preserve"> </w:t>
      </w:r>
      <w:r w:rsidR="00DF47A8" w:rsidRPr="00631D3D">
        <w:rPr>
          <w:rFonts w:ascii="Times New Roman" w:hAnsi="Times New Roman" w:cs="Times New Roman"/>
          <w:sz w:val="28"/>
          <w:szCs w:val="28"/>
          <w:lang w:val="uk-UA"/>
        </w:rPr>
        <w:t>м</w:t>
      </w:r>
      <w:r w:rsidR="00DF47A8">
        <w:rPr>
          <w:rFonts w:ascii="Times New Roman" w:hAnsi="Times New Roman" w:cs="Times New Roman"/>
          <w:sz w:val="28"/>
          <w:szCs w:val="28"/>
          <w:vertAlign w:val="superscript"/>
          <w:lang w:val="uk-UA"/>
        </w:rPr>
        <w:t>3</w:t>
      </w:r>
      <w:r w:rsidRPr="00631D3D">
        <w:rPr>
          <w:rFonts w:ascii="Times New Roman" w:hAnsi="Times New Roman" w:cs="Times New Roman"/>
          <w:sz w:val="28"/>
          <w:szCs w:val="28"/>
          <w:lang w:val="uk-UA"/>
        </w:rPr>
        <w:t>.</w:t>
      </w:r>
      <w:r w:rsidR="00DF47A8">
        <w:rPr>
          <w:rFonts w:ascii="Times New Roman" w:hAnsi="Times New Roman" w:cs="Times New Roman"/>
          <w:sz w:val="28"/>
          <w:szCs w:val="28"/>
          <w:lang w:val="uk-UA"/>
        </w:rPr>
        <w:t xml:space="preserve"> </w:t>
      </w:r>
      <w:r w:rsidRPr="00631D3D">
        <w:rPr>
          <w:rFonts w:ascii="Times New Roman" w:hAnsi="Times New Roman" w:cs="Times New Roman"/>
          <w:sz w:val="28"/>
          <w:szCs w:val="28"/>
          <w:lang w:val="uk-UA"/>
        </w:rPr>
        <w:t xml:space="preserve">Ефективність фільтра вимірюють краплями в діапазоні розмірів 0,2–3 мкм випробувального аерозолю (DEHS або </w:t>
      </w:r>
      <w:proofErr w:type="spellStart"/>
      <w:r w:rsidRPr="00631D3D">
        <w:rPr>
          <w:rFonts w:ascii="Times New Roman" w:hAnsi="Times New Roman" w:cs="Times New Roman"/>
          <w:sz w:val="28"/>
          <w:szCs w:val="28"/>
          <w:lang w:val="uk-UA"/>
        </w:rPr>
        <w:t>діетилгексилсебацинат</w:t>
      </w:r>
      <w:proofErr w:type="spellEnd"/>
      <w:r w:rsidRPr="00631D3D">
        <w:rPr>
          <w:rFonts w:ascii="Times New Roman" w:hAnsi="Times New Roman" w:cs="Times New Roman"/>
          <w:sz w:val="28"/>
          <w:szCs w:val="28"/>
          <w:lang w:val="uk-UA"/>
        </w:rPr>
        <w:t>) зі швидкістю близько 0,39 дм</w:t>
      </w:r>
      <w:r w:rsidR="00DF47A8">
        <w:rPr>
          <w:rFonts w:ascii="Times New Roman" w:hAnsi="Times New Roman" w:cs="Times New Roman"/>
          <w:sz w:val="28"/>
          <w:szCs w:val="28"/>
          <w:vertAlign w:val="superscript"/>
          <w:lang w:val="uk-UA"/>
        </w:rPr>
        <w:t>3</w:t>
      </w:r>
      <w:r w:rsidRPr="00631D3D">
        <w:rPr>
          <w:rFonts w:ascii="Times New Roman" w:hAnsi="Times New Roman" w:cs="Times New Roman"/>
          <w:sz w:val="28"/>
          <w:szCs w:val="28"/>
          <w:lang w:val="uk-UA"/>
        </w:rPr>
        <w:t>/с (1,4 м</w:t>
      </w:r>
      <w:r w:rsidR="00DF47A8">
        <w:rPr>
          <w:rFonts w:ascii="Times New Roman" w:hAnsi="Times New Roman" w:cs="Times New Roman"/>
          <w:sz w:val="28"/>
          <w:szCs w:val="28"/>
          <w:vertAlign w:val="superscript"/>
          <w:lang w:val="uk-UA"/>
        </w:rPr>
        <w:t>3</w:t>
      </w:r>
      <w:r w:rsidRPr="00631D3D">
        <w:rPr>
          <w:rFonts w:ascii="Times New Roman" w:hAnsi="Times New Roman" w:cs="Times New Roman"/>
          <w:sz w:val="28"/>
          <w:szCs w:val="28"/>
          <w:lang w:val="uk-UA"/>
        </w:rPr>
        <w:t>/год). Частки рахують 13 разів послідовно вище та нижче фільтра протягом принаймні 20 секунд за допомогою оптичного лічильника часток (OPC).</w:t>
      </w:r>
      <w:r w:rsidR="00DF47A8">
        <w:rPr>
          <w:rFonts w:ascii="Times New Roman" w:hAnsi="Times New Roman" w:cs="Times New Roman"/>
          <w:sz w:val="28"/>
          <w:szCs w:val="28"/>
          <w:lang w:val="uk-UA"/>
        </w:rPr>
        <w:t xml:space="preserve"> </w:t>
      </w:r>
      <w:r w:rsidRPr="00631D3D">
        <w:rPr>
          <w:rFonts w:ascii="Times New Roman" w:hAnsi="Times New Roman" w:cs="Times New Roman"/>
          <w:sz w:val="28"/>
          <w:szCs w:val="28"/>
          <w:lang w:val="uk-UA"/>
        </w:rPr>
        <w:t>Значення ефективності фільтра та падіння тиску встановлюють поетапно.</w:t>
      </w:r>
      <w:r w:rsidR="00DF47A8">
        <w:rPr>
          <w:rFonts w:ascii="Times New Roman" w:hAnsi="Times New Roman" w:cs="Times New Roman"/>
          <w:sz w:val="28"/>
          <w:szCs w:val="28"/>
          <w:lang w:val="uk-UA"/>
        </w:rPr>
        <w:t xml:space="preserve"> </w:t>
      </w:r>
      <w:r w:rsidRPr="00631D3D">
        <w:rPr>
          <w:rFonts w:ascii="Times New Roman" w:hAnsi="Times New Roman" w:cs="Times New Roman"/>
          <w:sz w:val="28"/>
          <w:szCs w:val="28"/>
          <w:lang w:val="uk-UA"/>
        </w:rPr>
        <w:t>Розраховують середнє значення ефективності фільтра протягом усього випробування для часток різного розміру. Щоб фільтр визначався як «фільтр тонкого очищення», середнє значення ефективності для часток розміром 0,4 мкм повинне становити більше 80 %, а мінімальна ефективність повинна бути більшою за 35 %.</w:t>
      </w:r>
      <w:r w:rsidR="009C760C">
        <w:rPr>
          <w:rFonts w:ascii="Times New Roman" w:hAnsi="Times New Roman" w:cs="Times New Roman"/>
          <w:sz w:val="28"/>
          <w:szCs w:val="28"/>
          <w:lang w:val="uk-UA"/>
        </w:rPr>
        <w:t xml:space="preserve"> </w:t>
      </w:r>
      <w:r w:rsidRPr="00631D3D">
        <w:rPr>
          <w:rFonts w:ascii="Times New Roman" w:hAnsi="Times New Roman" w:cs="Times New Roman"/>
          <w:sz w:val="28"/>
          <w:szCs w:val="28"/>
          <w:lang w:val="uk-UA"/>
        </w:rPr>
        <w:t>Мінімальна ефективність є найнижчим значенням ефективності серед ефективності розрядженого фільтра, початкової ефективності та найнижчої ефективності протягом усієї процедури завантаження в рамках випробування.</w:t>
      </w:r>
      <w:r w:rsidR="009C760C">
        <w:rPr>
          <w:rFonts w:ascii="Times New Roman" w:hAnsi="Times New Roman" w:cs="Times New Roman"/>
          <w:sz w:val="28"/>
          <w:szCs w:val="28"/>
          <w:lang w:val="uk-UA"/>
        </w:rPr>
        <w:t xml:space="preserve"> </w:t>
      </w:r>
      <w:r w:rsidRPr="00631D3D">
        <w:rPr>
          <w:rFonts w:ascii="Times New Roman" w:hAnsi="Times New Roman" w:cs="Times New Roman"/>
          <w:sz w:val="28"/>
          <w:szCs w:val="28"/>
          <w:lang w:val="uk-UA"/>
        </w:rPr>
        <w:t xml:space="preserve">Випробування на ефективність розрядженого фільтра є переважно ідентичним вищезазначеному випробуванню на середню ефективність, за винятком того, що перед випробуванням плаский лист зразка фільтрувального шару електростатично розряджають </w:t>
      </w:r>
      <w:proofErr w:type="spellStart"/>
      <w:r w:rsidRPr="00631D3D">
        <w:rPr>
          <w:rFonts w:ascii="Times New Roman" w:hAnsi="Times New Roman" w:cs="Times New Roman"/>
          <w:sz w:val="28"/>
          <w:szCs w:val="28"/>
          <w:lang w:val="uk-UA"/>
        </w:rPr>
        <w:t>ізопропанолом</w:t>
      </w:r>
      <w:proofErr w:type="spellEnd"/>
      <w:r w:rsidRPr="00631D3D">
        <w:rPr>
          <w:rFonts w:ascii="Times New Roman" w:hAnsi="Times New Roman" w:cs="Times New Roman"/>
          <w:sz w:val="28"/>
          <w:szCs w:val="28"/>
          <w:lang w:val="uk-UA"/>
        </w:rPr>
        <w:t xml:space="preserve"> (IPA).</w:t>
      </w:r>
    </w:p>
    <w:p w:rsidR="00631D3D" w:rsidRPr="00631D3D" w:rsidRDefault="00631D3D" w:rsidP="009C760C">
      <w:pPr>
        <w:spacing w:after="0" w:line="240" w:lineRule="auto"/>
        <w:ind w:firstLine="709"/>
        <w:jc w:val="both"/>
        <w:rPr>
          <w:rFonts w:ascii="Times New Roman" w:hAnsi="Times New Roman" w:cs="Times New Roman"/>
          <w:sz w:val="28"/>
          <w:szCs w:val="28"/>
          <w:lang w:val="uk-UA"/>
        </w:rPr>
      </w:pPr>
      <w:r w:rsidRPr="00631D3D">
        <w:rPr>
          <w:rFonts w:ascii="Times New Roman" w:hAnsi="Times New Roman" w:cs="Times New Roman"/>
          <w:sz w:val="28"/>
          <w:szCs w:val="28"/>
          <w:lang w:val="uk-UA"/>
        </w:rPr>
        <w:t>фільтр середнього очищення</w:t>
      </w:r>
      <w:r w:rsidR="009C760C">
        <w:rPr>
          <w:rFonts w:ascii="Times New Roman" w:hAnsi="Times New Roman" w:cs="Times New Roman"/>
          <w:sz w:val="28"/>
          <w:szCs w:val="28"/>
          <w:lang w:val="uk-UA"/>
        </w:rPr>
        <w:t xml:space="preserve"> </w:t>
      </w:r>
      <w:r w:rsidR="000723F7" w:rsidRPr="00631D3D">
        <w:rPr>
          <w:rFonts w:ascii="Times New Roman" w:hAnsi="Times New Roman" w:cs="Times New Roman"/>
          <w:sz w:val="28"/>
          <w:szCs w:val="28"/>
          <w:lang w:val="uk-UA"/>
        </w:rPr>
        <w:t>—</w:t>
      </w:r>
      <w:r w:rsidR="009C760C">
        <w:rPr>
          <w:rFonts w:ascii="Times New Roman" w:hAnsi="Times New Roman" w:cs="Times New Roman"/>
          <w:sz w:val="28"/>
          <w:szCs w:val="28"/>
          <w:lang w:val="uk-UA"/>
        </w:rPr>
        <w:t xml:space="preserve"> це</w:t>
      </w:r>
      <w:r w:rsidRPr="00631D3D">
        <w:rPr>
          <w:rFonts w:ascii="Times New Roman" w:hAnsi="Times New Roman" w:cs="Times New Roman"/>
          <w:sz w:val="28"/>
          <w:szCs w:val="28"/>
          <w:lang w:val="uk-UA"/>
        </w:rPr>
        <w:t xml:space="preserve"> фільтр, що відповідає таким умовам ефективності фільтра: повітря для вентиляційної установки, характеристики якого були випробувані та розраховані як для фільтра тонкого очищення, але відповідає умовам, що середня ефективність щодо часток розміром 0,4 мкм повинна бути більше 40 %, як заявлено постачальником фільтра.</w:t>
      </w:r>
    </w:p>
    <w:p w:rsidR="009C760C" w:rsidRDefault="009C760C" w:rsidP="003166BE">
      <w:pPr>
        <w:jc w:val="center"/>
        <w:rPr>
          <w:rFonts w:ascii="Arial Unicode MS" w:eastAsia="Arial Unicode MS" w:hAnsi="Arial Unicode MS" w:cs="Arial Unicode MS"/>
          <w:sz w:val="21"/>
          <w:szCs w:val="21"/>
          <w:lang w:val="uk-UA" w:eastAsia="ru-RU"/>
        </w:rPr>
      </w:pPr>
    </w:p>
    <w:p w:rsidR="003166BE" w:rsidRPr="00342FA7" w:rsidRDefault="003166BE" w:rsidP="003166BE">
      <w:pPr>
        <w:jc w:val="center"/>
        <w:rPr>
          <w:lang w:val="uk-UA"/>
        </w:rPr>
      </w:pPr>
      <w:r w:rsidRPr="00342FA7">
        <w:rPr>
          <w:rFonts w:ascii="Arial Unicode MS" w:eastAsia="Arial Unicode MS" w:hAnsi="Arial Unicode MS" w:cs="Arial Unicode MS"/>
          <w:sz w:val="21"/>
          <w:szCs w:val="21"/>
          <w:lang w:val="uk-UA" w:eastAsia="ru-RU"/>
        </w:rPr>
        <w:t>________________________________</w:t>
      </w:r>
    </w:p>
    <w:sectPr w:rsidR="003166BE" w:rsidRPr="00342FA7" w:rsidSect="00D82968">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968" w:rsidRDefault="00D82968" w:rsidP="00D82968">
      <w:pPr>
        <w:spacing w:after="0" w:line="240" w:lineRule="auto"/>
      </w:pPr>
      <w:r>
        <w:separator/>
      </w:r>
    </w:p>
  </w:endnote>
  <w:endnote w:type="continuationSeparator" w:id="0">
    <w:p w:rsidR="00D82968" w:rsidRDefault="00D82968" w:rsidP="00D82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968" w:rsidRDefault="00D82968" w:rsidP="00D82968">
      <w:pPr>
        <w:spacing w:after="0" w:line="240" w:lineRule="auto"/>
      </w:pPr>
      <w:r>
        <w:separator/>
      </w:r>
    </w:p>
  </w:footnote>
  <w:footnote w:type="continuationSeparator" w:id="0">
    <w:p w:rsidR="00D82968" w:rsidRDefault="00D82968" w:rsidP="00D829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134718"/>
      <w:docPartObj>
        <w:docPartGallery w:val="Page Numbers (Top of Page)"/>
        <w:docPartUnique/>
      </w:docPartObj>
    </w:sdtPr>
    <w:sdtEndPr>
      <w:rPr>
        <w:rFonts w:ascii="Times New Roman" w:hAnsi="Times New Roman" w:cs="Times New Roman"/>
        <w:sz w:val="28"/>
        <w:szCs w:val="28"/>
      </w:rPr>
    </w:sdtEndPr>
    <w:sdtContent>
      <w:p w:rsidR="00D82968" w:rsidRPr="00D82968" w:rsidRDefault="00D82968">
        <w:pPr>
          <w:pStyle w:val="a8"/>
          <w:jc w:val="center"/>
          <w:rPr>
            <w:rFonts w:ascii="Times New Roman" w:hAnsi="Times New Roman" w:cs="Times New Roman"/>
            <w:sz w:val="28"/>
            <w:szCs w:val="28"/>
          </w:rPr>
        </w:pPr>
        <w:r w:rsidRPr="00D82968">
          <w:rPr>
            <w:rFonts w:ascii="Times New Roman" w:hAnsi="Times New Roman" w:cs="Times New Roman"/>
            <w:sz w:val="28"/>
            <w:szCs w:val="28"/>
          </w:rPr>
          <w:fldChar w:fldCharType="begin"/>
        </w:r>
        <w:r w:rsidRPr="00D82968">
          <w:rPr>
            <w:rFonts w:ascii="Times New Roman" w:hAnsi="Times New Roman" w:cs="Times New Roman"/>
            <w:sz w:val="28"/>
            <w:szCs w:val="28"/>
          </w:rPr>
          <w:instrText>PAGE   \* MERGEFORMAT</w:instrText>
        </w:r>
        <w:r w:rsidRPr="00D82968">
          <w:rPr>
            <w:rFonts w:ascii="Times New Roman" w:hAnsi="Times New Roman" w:cs="Times New Roman"/>
            <w:sz w:val="28"/>
            <w:szCs w:val="28"/>
          </w:rPr>
          <w:fldChar w:fldCharType="separate"/>
        </w:r>
        <w:r w:rsidR="00AB0070">
          <w:rPr>
            <w:rFonts w:ascii="Times New Roman" w:hAnsi="Times New Roman" w:cs="Times New Roman"/>
            <w:noProof/>
            <w:sz w:val="28"/>
            <w:szCs w:val="28"/>
          </w:rPr>
          <w:t>2</w:t>
        </w:r>
        <w:r w:rsidRPr="00D82968">
          <w:rPr>
            <w:rFonts w:ascii="Times New Roman" w:hAnsi="Times New Roman" w:cs="Times New Roman"/>
            <w:sz w:val="28"/>
            <w:szCs w:val="28"/>
          </w:rPr>
          <w:fldChar w:fldCharType="end"/>
        </w:r>
      </w:p>
    </w:sdtContent>
  </w:sdt>
  <w:p w:rsidR="00D82968" w:rsidRPr="00D82968" w:rsidRDefault="00D82968" w:rsidP="00D82968">
    <w:pPr>
      <w:pStyle w:val="a8"/>
      <w:jc w:val="right"/>
      <w:rPr>
        <w:rFonts w:ascii="Times New Roman" w:eastAsia="Times New Roman" w:hAnsi="Times New Roman" w:cs="Times New Roman"/>
        <w:iCs/>
        <w:sz w:val="28"/>
        <w:szCs w:val="28"/>
        <w:lang w:val="uk-UA"/>
      </w:rPr>
    </w:pPr>
    <w:r w:rsidRPr="00D82968">
      <w:rPr>
        <w:rFonts w:ascii="Times New Roman" w:eastAsia="Times New Roman" w:hAnsi="Times New Roman" w:cs="Times New Roman"/>
        <w:iCs/>
        <w:sz w:val="28"/>
        <w:szCs w:val="28"/>
        <w:lang w:val="uk-UA"/>
      </w:rPr>
      <w:t>Продовження додатка 9</w:t>
    </w:r>
  </w:p>
  <w:p w:rsidR="00D82968" w:rsidRPr="00D82968" w:rsidRDefault="00D82968">
    <w:pPr>
      <w:pStyle w:val="a8"/>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B59C4"/>
    <w:rsid w:val="0004137E"/>
    <w:rsid w:val="000643E0"/>
    <w:rsid w:val="0006486D"/>
    <w:rsid w:val="000723F7"/>
    <w:rsid w:val="00115903"/>
    <w:rsid w:val="001B40AD"/>
    <w:rsid w:val="001C318D"/>
    <w:rsid w:val="001D71C8"/>
    <w:rsid w:val="00250218"/>
    <w:rsid w:val="00250429"/>
    <w:rsid w:val="00252FE5"/>
    <w:rsid w:val="00256F21"/>
    <w:rsid w:val="002579B9"/>
    <w:rsid w:val="0027409A"/>
    <w:rsid w:val="0029580B"/>
    <w:rsid w:val="002A4292"/>
    <w:rsid w:val="002D623B"/>
    <w:rsid w:val="002D68D8"/>
    <w:rsid w:val="002F460F"/>
    <w:rsid w:val="00306DF7"/>
    <w:rsid w:val="003166BE"/>
    <w:rsid w:val="00321962"/>
    <w:rsid w:val="00323BC5"/>
    <w:rsid w:val="00342FA7"/>
    <w:rsid w:val="00374464"/>
    <w:rsid w:val="003B689A"/>
    <w:rsid w:val="003D3480"/>
    <w:rsid w:val="003E6B38"/>
    <w:rsid w:val="003F6413"/>
    <w:rsid w:val="004352BD"/>
    <w:rsid w:val="0047429E"/>
    <w:rsid w:val="004A7ACE"/>
    <w:rsid w:val="00513F32"/>
    <w:rsid w:val="00521E0B"/>
    <w:rsid w:val="005447A4"/>
    <w:rsid w:val="00551A7D"/>
    <w:rsid w:val="005B2110"/>
    <w:rsid w:val="006042E9"/>
    <w:rsid w:val="00631D3D"/>
    <w:rsid w:val="00650FDF"/>
    <w:rsid w:val="00653DAD"/>
    <w:rsid w:val="00657AB7"/>
    <w:rsid w:val="006A361E"/>
    <w:rsid w:val="006B59C4"/>
    <w:rsid w:val="006C386C"/>
    <w:rsid w:val="006C3F81"/>
    <w:rsid w:val="00721A62"/>
    <w:rsid w:val="00721BF6"/>
    <w:rsid w:val="00736889"/>
    <w:rsid w:val="0076044F"/>
    <w:rsid w:val="007E4894"/>
    <w:rsid w:val="00811F7A"/>
    <w:rsid w:val="008329DE"/>
    <w:rsid w:val="00863A5C"/>
    <w:rsid w:val="00897824"/>
    <w:rsid w:val="009267C1"/>
    <w:rsid w:val="00934299"/>
    <w:rsid w:val="0097197F"/>
    <w:rsid w:val="009B5728"/>
    <w:rsid w:val="009C760C"/>
    <w:rsid w:val="009E41B1"/>
    <w:rsid w:val="009F1627"/>
    <w:rsid w:val="00A72B2B"/>
    <w:rsid w:val="00A76FF2"/>
    <w:rsid w:val="00A86D5A"/>
    <w:rsid w:val="00A95CCB"/>
    <w:rsid w:val="00AA7751"/>
    <w:rsid w:val="00AB0070"/>
    <w:rsid w:val="00AD2E4F"/>
    <w:rsid w:val="00B24C25"/>
    <w:rsid w:val="00B77CB7"/>
    <w:rsid w:val="00BB68CD"/>
    <w:rsid w:val="00BD6771"/>
    <w:rsid w:val="00BF5C4C"/>
    <w:rsid w:val="00C8714D"/>
    <w:rsid w:val="00CA1A46"/>
    <w:rsid w:val="00CB129C"/>
    <w:rsid w:val="00D70111"/>
    <w:rsid w:val="00D7420A"/>
    <w:rsid w:val="00D82968"/>
    <w:rsid w:val="00DA72EE"/>
    <w:rsid w:val="00DF47A8"/>
    <w:rsid w:val="00E00A67"/>
    <w:rsid w:val="00E40C88"/>
    <w:rsid w:val="00EC712E"/>
    <w:rsid w:val="00F378EF"/>
    <w:rsid w:val="00F47E00"/>
    <w:rsid w:val="00FA18B3"/>
    <w:rsid w:val="00FF0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B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7E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qInternal">
    <w:name w:val="mqInternal"/>
    <w:uiPriority w:val="99"/>
    <w:rsid w:val="00F47E00"/>
    <w:rPr>
      <w:color w:val="800000"/>
      <w:sz w:val="20"/>
    </w:rPr>
  </w:style>
  <w:style w:type="character" w:customStyle="1" w:styleId="italic">
    <w:name w:val="italic"/>
    <w:basedOn w:val="a0"/>
    <w:rsid w:val="00F47E00"/>
  </w:style>
  <w:style w:type="character" w:customStyle="1" w:styleId="apple-converted-space">
    <w:name w:val="apple-converted-space"/>
    <w:basedOn w:val="a0"/>
    <w:rsid w:val="00F47E00"/>
  </w:style>
  <w:style w:type="character" w:customStyle="1" w:styleId="sub">
    <w:name w:val="sub"/>
    <w:basedOn w:val="a0"/>
    <w:rsid w:val="00F47E00"/>
  </w:style>
  <w:style w:type="character" w:styleId="a4">
    <w:name w:val="Hyperlink"/>
    <w:basedOn w:val="a0"/>
    <w:uiPriority w:val="99"/>
    <w:semiHidden/>
    <w:unhideWhenUsed/>
    <w:rsid w:val="00F47E00"/>
    <w:rPr>
      <w:color w:val="0000FF"/>
      <w:u w:val="single"/>
    </w:rPr>
  </w:style>
  <w:style w:type="character" w:customStyle="1" w:styleId="super">
    <w:name w:val="super"/>
    <w:basedOn w:val="a0"/>
    <w:rsid w:val="00F47E00"/>
  </w:style>
  <w:style w:type="character" w:customStyle="1" w:styleId="rvts9">
    <w:name w:val="rvts9"/>
    <w:basedOn w:val="a0"/>
    <w:rsid w:val="002D623B"/>
  </w:style>
  <w:style w:type="character" w:customStyle="1" w:styleId="rvts23">
    <w:name w:val="rvts23"/>
    <w:basedOn w:val="a0"/>
    <w:rsid w:val="002D623B"/>
  </w:style>
  <w:style w:type="character" w:customStyle="1" w:styleId="superscript">
    <w:name w:val="superscript"/>
    <w:basedOn w:val="a0"/>
    <w:rsid w:val="00115903"/>
  </w:style>
  <w:style w:type="character" w:customStyle="1" w:styleId="subscript">
    <w:name w:val="subscript"/>
    <w:basedOn w:val="a0"/>
    <w:rsid w:val="00115903"/>
  </w:style>
  <w:style w:type="paragraph" w:customStyle="1" w:styleId="ti-tbl">
    <w:name w:val="ti-tbl"/>
    <w:basedOn w:val="a"/>
    <w:rsid w:val="009E41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bl-hdr">
    <w:name w:val="tbl-hdr"/>
    <w:basedOn w:val="a"/>
    <w:rsid w:val="009E41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bl-txt">
    <w:name w:val="tbl-txt"/>
    <w:basedOn w:val="a"/>
    <w:rsid w:val="009E41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6486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6486D"/>
    <w:rPr>
      <w:rFonts w:ascii="Tahoma" w:hAnsi="Tahoma" w:cs="Tahoma"/>
      <w:sz w:val="16"/>
      <w:szCs w:val="16"/>
    </w:rPr>
  </w:style>
  <w:style w:type="character" w:styleId="a7">
    <w:name w:val="Placeholder Text"/>
    <w:basedOn w:val="a0"/>
    <w:uiPriority w:val="99"/>
    <w:semiHidden/>
    <w:rsid w:val="00736889"/>
    <w:rPr>
      <w:color w:val="808080"/>
    </w:rPr>
  </w:style>
  <w:style w:type="paragraph" w:styleId="a8">
    <w:name w:val="header"/>
    <w:basedOn w:val="a"/>
    <w:link w:val="a9"/>
    <w:uiPriority w:val="99"/>
    <w:unhideWhenUsed/>
    <w:rsid w:val="00D8296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82968"/>
  </w:style>
  <w:style w:type="paragraph" w:styleId="aa">
    <w:name w:val="footer"/>
    <w:basedOn w:val="a"/>
    <w:link w:val="ab"/>
    <w:uiPriority w:val="99"/>
    <w:unhideWhenUsed/>
    <w:rsid w:val="00D8296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829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2573">
      <w:bodyDiv w:val="1"/>
      <w:marLeft w:val="0"/>
      <w:marRight w:val="0"/>
      <w:marTop w:val="0"/>
      <w:marBottom w:val="0"/>
      <w:divBdr>
        <w:top w:val="none" w:sz="0" w:space="0" w:color="auto"/>
        <w:left w:val="none" w:sz="0" w:space="0" w:color="auto"/>
        <w:bottom w:val="none" w:sz="0" w:space="0" w:color="auto"/>
        <w:right w:val="none" w:sz="0" w:space="0" w:color="auto"/>
      </w:divBdr>
      <w:divsChild>
        <w:div w:id="156238005">
          <w:marLeft w:val="600"/>
          <w:marRight w:val="0"/>
          <w:marTop w:val="0"/>
          <w:marBottom w:val="0"/>
          <w:divBdr>
            <w:top w:val="none" w:sz="0" w:space="0" w:color="auto"/>
            <w:left w:val="none" w:sz="0" w:space="0" w:color="auto"/>
            <w:bottom w:val="none" w:sz="0" w:space="0" w:color="auto"/>
            <w:right w:val="none" w:sz="0" w:space="0" w:color="auto"/>
          </w:divBdr>
        </w:div>
        <w:div w:id="235484086">
          <w:marLeft w:val="600"/>
          <w:marRight w:val="0"/>
          <w:marTop w:val="0"/>
          <w:marBottom w:val="0"/>
          <w:divBdr>
            <w:top w:val="none" w:sz="0" w:space="0" w:color="auto"/>
            <w:left w:val="none" w:sz="0" w:space="0" w:color="auto"/>
            <w:bottom w:val="none" w:sz="0" w:space="0" w:color="auto"/>
            <w:right w:val="none" w:sz="0" w:space="0" w:color="auto"/>
          </w:divBdr>
        </w:div>
        <w:div w:id="250552842">
          <w:marLeft w:val="600"/>
          <w:marRight w:val="0"/>
          <w:marTop w:val="0"/>
          <w:marBottom w:val="0"/>
          <w:divBdr>
            <w:top w:val="none" w:sz="0" w:space="0" w:color="auto"/>
            <w:left w:val="none" w:sz="0" w:space="0" w:color="auto"/>
            <w:bottom w:val="none" w:sz="0" w:space="0" w:color="auto"/>
            <w:right w:val="none" w:sz="0" w:space="0" w:color="auto"/>
          </w:divBdr>
        </w:div>
        <w:div w:id="379741999">
          <w:marLeft w:val="600"/>
          <w:marRight w:val="0"/>
          <w:marTop w:val="0"/>
          <w:marBottom w:val="0"/>
          <w:divBdr>
            <w:top w:val="none" w:sz="0" w:space="0" w:color="auto"/>
            <w:left w:val="none" w:sz="0" w:space="0" w:color="auto"/>
            <w:bottom w:val="none" w:sz="0" w:space="0" w:color="auto"/>
            <w:right w:val="none" w:sz="0" w:space="0" w:color="auto"/>
          </w:divBdr>
        </w:div>
        <w:div w:id="390808424">
          <w:marLeft w:val="600"/>
          <w:marRight w:val="0"/>
          <w:marTop w:val="0"/>
          <w:marBottom w:val="0"/>
          <w:divBdr>
            <w:top w:val="none" w:sz="0" w:space="0" w:color="auto"/>
            <w:left w:val="none" w:sz="0" w:space="0" w:color="auto"/>
            <w:bottom w:val="none" w:sz="0" w:space="0" w:color="auto"/>
            <w:right w:val="none" w:sz="0" w:space="0" w:color="auto"/>
          </w:divBdr>
        </w:div>
        <w:div w:id="503591682">
          <w:marLeft w:val="600"/>
          <w:marRight w:val="0"/>
          <w:marTop w:val="0"/>
          <w:marBottom w:val="0"/>
          <w:divBdr>
            <w:top w:val="none" w:sz="0" w:space="0" w:color="auto"/>
            <w:left w:val="none" w:sz="0" w:space="0" w:color="auto"/>
            <w:bottom w:val="none" w:sz="0" w:space="0" w:color="auto"/>
            <w:right w:val="none" w:sz="0" w:space="0" w:color="auto"/>
          </w:divBdr>
        </w:div>
        <w:div w:id="514465332">
          <w:marLeft w:val="600"/>
          <w:marRight w:val="0"/>
          <w:marTop w:val="0"/>
          <w:marBottom w:val="0"/>
          <w:divBdr>
            <w:top w:val="none" w:sz="0" w:space="0" w:color="auto"/>
            <w:left w:val="none" w:sz="0" w:space="0" w:color="auto"/>
            <w:bottom w:val="none" w:sz="0" w:space="0" w:color="auto"/>
            <w:right w:val="none" w:sz="0" w:space="0" w:color="auto"/>
          </w:divBdr>
        </w:div>
        <w:div w:id="910237867">
          <w:marLeft w:val="600"/>
          <w:marRight w:val="0"/>
          <w:marTop w:val="0"/>
          <w:marBottom w:val="0"/>
          <w:divBdr>
            <w:top w:val="none" w:sz="0" w:space="0" w:color="auto"/>
            <w:left w:val="none" w:sz="0" w:space="0" w:color="auto"/>
            <w:bottom w:val="none" w:sz="0" w:space="0" w:color="auto"/>
            <w:right w:val="none" w:sz="0" w:space="0" w:color="auto"/>
          </w:divBdr>
        </w:div>
        <w:div w:id="1063943876">
          <w:marLeft w:val="600"/>
          <w:marRight w:val="0"/>
          <w:marTop w:val="0"/>
          <w:marBottom w:val="0"/>
          <w:divBdr>
            <w:top w:val="none" w:sz="0" w:space="0" w:color="auto"/>
            <w:left w:val="none" w:sz="0" w:space="0" w:color="auto"/>
            <w:bottom w:val="none" w:sz="0" w:space="0" w:color="auto"/>
            <w:right w:val="none" w:sz="0" w:space="0" w:color="auto"/>
          </w:divBdr>
        </w:div>
        <w:div w:id="1307466629">
          <w:marLeft w:val="600"/>
          <w:marRight w:val="0"/>
          <w:marTop w:val="0"/>
          <w:marBottom w:val="0"/>
          <w:divBdr>
            <w:top w:val="none" w:sz="0" w:space="0" w:color="auto"/>
            <w:left w:val="none" w:sz="0" w:space="0" w:color="auto"/>
            <w:bottom w:val="none" w:sz="0" w:space="0" w:color="auto"/>
            <w:right w:val="none" w:sz="0" w:space="0" w:color="auto"/>
          </w:divBdr>
        </w:div>
        <w:div w:id="1376543324">
          <w:marLeft w:val="600"/>
          <w:marRight w:val="0"/>
          <w:marTop w:val="0"/>
          <w:marBottom w:val="0"/>
          <w:divBdr>
            <w:top w:val="none" w:sz="0" w:space="0" w:color="auto"/>
            <w:left w:val="none" w:sz="0" w:space="0" w:color="auto"/>
            <w:bottom w:val="none" w:sz="0" w:space="0" w:color="auto"/>
            <w:right w:val="none" w:sz="0" w:space="0" w:color="auto"/>
          </w:divBdr>
        </w:div>
        <w:div w:id="1416391820">
          <w:marLeft w:val="600"/>
          <w:marRight w:val="0"/>
          <w:marTop w:val="0"/>
          <w:marBottom w:val="0"/>
          <w:divBdr>
            <w:top w:val="none" w:sz="0" w:space="0" w:color="auto"/>
            <w:left w:val="none" w:sz="0" w:space="0" w:color="auto"/>
            <w:bottom w:val="none" w:sz="0" w:space="0" w:color="auto"/>
            <w:right w:val="none" w:sz="0" w:space="0" w:color="auto"/>
          </w:divBdr>
        </w:div>
        <w:div w:id="1457798819">
          <w:marLeft w:val="600"/>
          <w:marRight w:val="0"/>
          <w:marTop w:val="0"/>
          <w:marBottom w:val="0"/>
          <w:divBdr>
            <w:top w:val="none" w:sz="0" w:space="0" w:color="auto"/>
            <w:left w:val="none" w:sz="0" w:space="0" w:color="auto"/>
            <w:bottom w:val="none" w:sz="0" w:space="0" w:color="auto"/>
            <w:right w:val="none" w:sz="0" w:space="0" w:color="auto"/>
          </w:divBdr>
        </w:div>
        <w:div w:id="1460411868">
          <w:marLeft w:val="600"/>
          <w:marRight w:val="0"/>
          <w:marTop w:val="0"/>
          <w:marBottom w:val="0"/>
          <w:divBdr>
            <w:top w:val="none" w:sz="0" w:space="0" w:color="auto"/>
            <w:left w:val="none" w:sz="0" w:space="0" w:color="auto"/>
            <w:bottom w:val="none" w:sz="0" w:space="0" w:color="auto"/>
            <w:right w:val="none" w:sz="0" w:space="0" w:color="auto"/>
          </w:divBdr>
        </w:div>
        <w:div w:id="1678851390">
          <w:marLeft w:val="600"/>
          <w:marRight w:val="0"/>
          <w:marTop w:val="0"/>
          <w:marBottom w:val="0"/>
          <w:divBdr>
            <w:top w:val="none" w:sz="0" w:space="0" w:color="auto"/>
            <w:left w:val="none" w:sz="0" w:space="0" w:color="auto"/>
            <w:bottom w:val="none" w:sz="0" w:space="0" w:color="auto"/>
            <w:right w:val="none" w:sz="0" w:space="0" w:color="auto"/>
          </w:divBdr>
        </w:div>
        <w:div w:id="1796176569">
          <w:marLeft w:val="600"/>
          <w:marRight w:val="0"/>
          <w:marTop w:val="0"/>
          <w:marBottom w:val="0"/>
          <w:divBdr>
            <w:top w:val="none" w:sz="0" w:space="0" w:color="auto"/>
            <w:left w:val="none" w:sz="0" w:space="0" w:color="auto"/>
            <w:bottom w:val="none" w:sz="0" w:space="0" w:color="auto"/>
            <w:right w:val="none" w:sz="0" w:space="0" w:color="auto"/>
          </w:divBdr>
        </w:div>
        <w:div w:id="1905330883">
          <w:marLeft w:val="600"/>
          <w:marRight w:val="0"/>
          <w:marTop w:val="0"/>
          <w:marBottom w:val="0"/>
          <w:divBdr>
            <w:top w:val="none" w:sz="0" w:space="0" w:color="auto"/>
            <w:left w:val="none" w:sz="0" w:space="0" w:color="auto"/>
            <w:bottom w:val="none" w:sz="0" w:space="0" w:color="auto"/>
            <w:right w:val="none" w:sz="0" w:space="0" w:color="auto"/>
          </w:divBdr>
        </w:div>
      </w:divsChild>
    </w:div>
    <w:div w:id="58678993">
      <w:bodyDiv w:val="1"/>
      <w:marLeft w:val="0"/>
      <w:marRight w:val="0"/>
      <w:marTop w:val="0"/>
      <w:marBottom w:val="0"/>
      <w:divBdr>
        <w:top w:val="none" w:sz="0" w:space="0" w:color="auto"/>
        <w:left w:val="none" w:sz="0" w:space="0" w:color="auto"/>
        <w:bottom w:val="none" w:sz="0" w:space="0" w:color="auto"/>
        <w:right w:val="none" w:sz="0" w:space="0" w:color="auto"/>
      </w:divBdr>
    </w:div>
    <w:div w:id="575014114">
      <w:bodyDiv w:val="1"/>
      <w:marLeft w:val="0"/>
      <w:marRight w:val="0"/>
      <w:marTop w:val="0"/>
      <w:marBottom w:val="0"/>
      <w:divBdr>
        <w:top w:val="none" w:sz="0" w:space="0" w:color="auto"/>
        <w:left w:val="none" w:sz="0" w:space="0" w:color="auto"/>
        <w:bottom w:val="none" w:sz="0" w:space="0" w:color="auto"/>
        <w:right w:val="none" w:sz="0" w:space="0" w:color="auto"/>
      </w:divBdr>
    </w:div>
    <w:div w:id="1135835886">
      <w:bodyDiv w:val="1"/>
      <w:marLeft w:val="0"/>
      <w:marRight w:val="0"/>
      <w:marTop w:val="0"/>
      <w:marBottom w:val="0"/>
      <w:divBdr>
        <w:top w:val="none" w:sz="0" w:space="0" w:color="auto"/>
        <w:left w:val="none" w:sz="0" w:space="0" w:color="auto"/>
        <w:bottom w:val="none" w:sz="0" w:space="0" w:color="auto"/>
        <w:right w:val="none" w:sz="0" w:space="0" w:color="auto"/>
      </w:divBdr>
    </w:div>
    <w:div w:id="123118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B9B556-8A34-4937-9B92-71C305011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2</Pages>
  <Words>578</Words>
  <Characters>3298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dc:creator>
  <cp:lastModifiedBy>Rud</cp:lastModifiedBy>
  <cp:revision>25</cp:revision>
  <dcterms:created xsi:type="dcterms:W3CDTF">2020-12-18T13:04:00Z</dcterms:created>
  <dcterms:modified xsi:type="dcterms:W3CDTF">2021-04-22T10:12:00Z</dcterms:modified>
</cp:coreProperties>
</file>