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2F" w:rsidRPr="007D7C1B" w:rsidRDefault="0034162F" w:rsidP="0034162F">
      <w:pPr>
        <w:pStyle w:val="msonormalcxspmiddle"/>
        <w:spacing w:before="0" w:beforeAutospacing="0" w:after="0" w:afterAutospacing="0" w:line="360" w:lineRule="auto"/>
        <w:ind w:left="100" w:right="100" w:firstLine="720"/>
        <w:contextualSpacing/>
        <w:jc w:val="both"/>
        <w:rPr>
          <w:rStyle w:val="spelle"/>
          <w:rFonts w:eastAsia="Calibri"/>
          <w:bCs/>
          <w:color w:val="000000"/>
          <w:sz w:val="28"/>
          <w:szCs w:val="28"/>
          <w:lang w:val="uk-UA" w:eastAsia="en-US"/>
        </w:rPr>
      </w:pPr>
    </w:p>
    <w:p w:rsidR="0034162F" w:rsidRPr="00443C17" w:rsidRDefault="0034162F" w:rsidP="0034162F">
      <w:pPr>
        <w:jc w:val="center"/>
        <w:rPr>
          <w:b/>
          <w:sz w:val="28"/>
          <w:szCs w:val="28"/>
        </w:rPr>
      </w:pPr>
      <w:r w:rsidRPr="00443C17">
        <w:rPr>
          <w:b/>
          <w:bCs/>
          <w:sz w:val="28"/>
          <w:szCs w:val="28"/>
        </w:rPr>
        <w:t>ПОВІДОМЛЕННЯ</w:t>
      </w:r>
    </w:p>
    <w:p w:rsidR="0034162F" w:rsidRPr="00605C2D" w:rsidRDefault="0034162F" w:rsidP="0034162F">
      <w:pPr>
        <w:pStyle w:val="1"/>
        <w:jc w:val="center"/>
        <w:rPr>
          <w:sz w:val="28"/>
          <w:szCs w:val="28"/>
          <w:lang w:val="uk-UA"/>
        </w:rPr>
      </w:pPr>
      <w:r w:rsidRPr="00605C2D">
        <w:rPr>
          <w:bCs w:val="0"/>
          <w:sz w:val="28"/>
          <w:szCs w:val="28"/>
          <w:lang w:val="uk-UA"/>
        </w:rPr>
        <w:t xml:space="preserve">Ініціативної групи  з підготовки </w:t>
      </w:r>
      <w:r w:rsidRPr="00605C2D">
        <w:rPr>
          <w:sz w:val="28"/>
          <w:szCs w:val="28"/>
          <w:lang w:val="uk-UA"/>
        </w:rPr>
        <w:t xml:space="preserve">установчих зборів для формування </w:t>
      </w:r>
      <w:r>
        <w:rPr>
          <w:sz w:val="28"/>
          <w:szCs w:val="28"/>
          <w:lang w:val="uk-UA"/>
        </w:rPr>
        <w:t>Г</w:t>
      </w:r>
      <w:r w:rsidRPr="00605C2D">
        <w:rPr>
          <w:sz w:val="28"/>
          <w:szCs w:val="28"/>
          <w:lang w:val="uk-UA"/>
        </w:rPr>
        <w:t>ромадської ради при Державному агентстві з енергоефективності та енергозбереження України</w:t>
      </w:r>
    </w:p>
    <w:p w:rsidR="0034162F" w:rsidRPr="004C476E" w:rsidRDefault="0034162F" w:rsidP="0034162F">
      <w:pPr>
        <w:pStyle w:val="1"/>
        <w:ind w:firstLine="720"/>
        <w:jc w:val="both"/>
        <w:rPr>
          <w:b w:val="0"/>
          <w:sz w:val="28"/>
          <w:szCs w:val="28"/>
          <w:lang w:val="uk-UA"/>
        </w:rPr>
      </w:pPr>
      <w:r w:rsidRPr="00605C2D">
        <w:rPr>
          <w:b w:val="0"/>
          <w:sz w:val="28"/>
          <w:szCs w:val="28"/>
          <w:lang w:val="uk-UA"/>
        </w:rPr>
        <w:t xml:space="preserve">Установчі збори для формування </w:t>
      </w:r>
      <w:r>
        <w:rPr>
          <w:b w:val="0"/>
          <w:sz w:val="28"/>
          <w:szCs w:val="28"/>
          <w:lang w:val="uk-UA"/>
        </w:rPr>
        <w:t>Г</w:t>
      </w:r>
      <w:r w:rsidRPr="00605C2D">
        <w:rPr>
          <w:b w:val="0"/>
          <w:sz w:val="28"/>
          <w:szCs w:val="28"/>
          <w:lang w:val="uk-UA"/>
        </w:rPr>
        <w:t>ромадської ради при Державному агентстві з енергоефективності та енергозбереження України відбудуться</w:t>
      </w:r>
      <w:r w:rsidRPr="00605C2D">
        <w:rPr>
          <w:b w:val="0"/>
          <w:sz w:val="28"/>
          <w:szCs w:val="28"/>
        </w:rPr>
        <w:br/>
      </w:r>
      <w:r>
        <w:rPr>
          <w:sz w:val="28"/>
          <w:szCs w:val="28"/>
          <w:lang w:val="uk-UA"/>
        </w:rPr>
        <w:t>11 липня 2014</w:t>
      </w:r>
      <w:r w:rsidRPr="008A3000">
        <w:rPr>
          <w:sz w:val="28"/>
          <w:szCs w:val="28"/>
          <w:lang w:val="uk-UA"/>
        </w:rPr>
        <w:t xml:space="preserve"> року об 11.00 год.  в залі засідань Агентства</w:t>
      </w:r>
      <w:r>
        <w:rPr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за адресою:  </w:t>
      </w:r>
      <w:r w:rsidR="00027B9C" w:rsidRPr="00027B9C">
        <w:rPr>
          <w:b w:val="0"/>
          <w:sz w:val="28"/>
          <w:szCs w:val="28"/>
        </w:rPr>
        <w:br/>
      </w:r>
      <w:r w:rsidRPr="002A1876">
        <w:rPr>
          <w:b w:val="0"/>
          <w:sz w:val="28"/>
          <w:szCs w:val="28"/>
          <w:lang w:val="uk-UA"/>
        </w:rPr>
        <w:t>м. Київ, пров. Музейний 12, 3-й поверх</w:t>
      </w:r>
      <w:r w:rsidR="00027B9C">
        <w:rPr>
          <w:b w:val="0"/>
          <w:sz w:val="28"/>
          <w:szCs w:val="28"/>
          <w:lang w:val="uk-UA"/>
        </w:rPr>
        <w:t xml:space="preserve">, </w:t>
      </w:r>
      <w:proofErr w:type="spellStart"/>
      <w:r w:rsidR="00027B9C">
        <w:rPr>
          <w:b w:val="0"/>
          <w:sz w:val="28"/>
          <w:szCs w:val="28"/>
          <w:lang w:val="uk-UA"/>
        </w:rPr>
        <w:t>каб</w:t>
      </w:r>
      <w:proofErr w:type="spellEnd"/>
      <w:r w:rsidR="00027B9C">
        <w:rPr>
          <w:b w:val="0"/>
          <w:sz w:val="28"/>
          <w:szCs w:val="28"/>
          <w:lang w:val="uk-UA"/>
        </w:rPr>
        <w:t>. 301</w:t>
      </w:r>
      <w:r>
        <w:rPr>
          <w:b w:val="0"/>
          <w:sz w:val="28"/>
          <w:szCs w:val="28"/>
          <w:lang w:val="uk-UA"/>
        </w:rPr>
        <w:t>.</w:t>
      </w:r>
      <w:r w:rsidRPr="002A1876">
        <w:rPr>
          <w:b w:val="0"/>
          <w:sz w:val="28"/>
          <w:szCs w:val="28"/>
        </w:rPr>
        <w:t xml:space="preserve"> </w:t>
      </w:r>
    </w:p>
    <w:p w:rsidR="0034162F" w:rsidRPr="003948C3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sz w:val="28"/>
          <w:szCs w:val="28"/>
        </w:rPr>
        <w:t xml:space="preserve">Громадська рада при </w:t>
      </w:r>
      <w:r w:rsidRPr="007D7C1B">
        <w:rPr>
          <w:sz w:val="28"/>
          <w:szCs w:val="28"/>
        </w:rPr>
        <w:t>Державному агентстві з енергоефективності та енергозбереження України</w:t>
      </w:r>
      <w:r>
        <w:rPr>
          <w:sz w:val="28"/>
          <w:szCs w:val="28"/>
        </w:rPr>
        <w:t>,</w:t>
      </w:r>
      <w:r w:rsidRPr="003948C3">
        <w:rPr>
          <w:sz w:val="28"/>
          <w:szCs w:val="28"/>
        </w:rPr>
        <w:t xml:space="preserve"> як постійно діючий колегіальний виборний консультативно-дорадчий орган утворюється на підставі постанови Кабінету Міністрів України від 03.11.2010 № 996 «Про забезпечення участі громадськості у формуванні та реалізації державної політики». </w:t>
      </w:r>
    </w:p>
    <w:p w:rsidR="0034162F" w:rsidRPr="003948C3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sz w:val="28"/>
          <w:szCs w:val="28"/>
        </w:rPr>
        <w:t xml:space="preserve">До складу </w:t>
      </w:r>
      <w:r>
        <w:rPr>
          <w:sz w:val="28"/>
          <w:szCs w:val="28"/>
        </w:rPr>
        <w:t>Г</w:t>
      </w:r>
      <w:r w:rsidRPr="003948C3">
        <w:rPr>
          <w:sz w:val="28"/>
          <w:szCs w:val="28"/>
        </w:rPr>
        <w:t>ромадської ради можуть бути обрані представники громадських, релігійних, благодійних організацій, професійних спілок та їх об’єднань, творчих спілок, асоціацій, організацій роботодавців, недержавних засобів масової інформації та інших непідприємницьких товариств і установ, легалізованих відповідно до законодавства України (далі – інститути громадянського суспільства).</w:t>
      </w:r>
    </w:p>
    <w:p w:rsidR="0034162F" w:rsidRPr="003948C3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Склад Г</w:t>
      </w:r>
      <w:r w:rsidRPr="003948C3">
        <w:rPr>
          <w:sz w:val="28"/>
          <w:szCs w:val="28"/>
        </w:rPr>
        <w:t>ромадської ради буде сформовано на установчих зборах шляхом рейтингового голосування за кандидатури, які добровільно заявили про бажання брат</w:t>
      </w:r>
      <w:r>
        <w:rPr>
          <w:sz w:val="28"/>
          <w:szCs w:val="28"/>
        </w:rPr>
        <w:t>и участь у роботі г</w:t>
      </w:r>
      <w:r w:rsidRPr="003948C3">
        <w:rPr>
          <w:sz w:val="28"/>
          <w:szCs w:val="28"/>
        </w:rPr>
        <w:t xml:space="preserve">ромадської ради та внесені інститутами громадянського суспільства. </w:t>
      </w:r>
    </w:p>
    <w:p w:rsidR="0034162F" w:rsidRPr="003948C3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Кількісний склад Г</w:t>
      </w:r>
      <w:r w:rsidRPr="003948C3">
        <w:rPr>
          <w:sz w:val="28"/>
          <w:szCs w:val="28"/>
        </w:rPr>
        <w:t>ромадської ради буде визначено установчими зборами.</w:t>
      </w:r>
    </w:p>
    <w:p w:rsidR="0034162F" w:rsidRPr="004C476E" w:rsidRDefault="0034162F" w:rsidP="0034162F">
      <w:pPr>
        <w:spacing w:before="60" w:after="6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До складу Г</w:t>
      </w:r>
      <w:r w:rsidRPr="003948C3">
        <w:rPr>
          <w:sz w:val="28"/>
          <w:szCs w:val="28"/>
        </w:rPr>
        <w:t>ромадської ради може бути обрано не більше ніж по одному представнику від кожного інституту громадянськ</w:t>
      </w:r>
      <w:r>
        <w:rPr>
          <w:sz w:val="28"/>
          <w:szCs w:val="28"/>
        </w:rPr>
        <w:t>ого суспільства. Членство в Г</w:t>
      </w:r>
      <w:r w:rsidRPr="003948C3">
        <w:rPr>
          <w:sz w:val="28"/>
          <w:szCs w:val="28"/>
        </w:rPr>
        <w:t>ромадській раді є індивідуальним.</w:t>
      </w:r>
    </w:p>
    <w:p w:rsidR="00383FF6" w:rsidRPr="008A3000" w:rsidRDefault="00383FF6" w:rsidP="00383FF6">
      <w:pPr>
        <w:spacing w:before="60" w:after="60"/>
        <w:ind w:firstLine="567"/>
        <w:jc w:val="both"/>
        <w:rPr>
          <w:b/>
          <w:sz w:val="28"/>
          <w:szCs w:val="28"/>
        </w:rPr>
      </w:pPr>
      <w:r w:rsidRPr="008A3000">
        <w:rPr>
          <w:b/>
          <w:sz w:val="28"/>
          <w:szCs w:val="28"/>
        </w:rPr>
        <w:t>Порядок проведення установчих зборів: </w:t>
      </w:r>
    </w:p>
    <w:p w:rsidR="00383FF6" w:rsidRPr="008A3000" w:rsidRDefault="00383FF6" w:rsidP="00383FF6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sz w:val="28"/>
          <w:szCs w:val="28"/>
        </w:rPr>
        <w:t>1. Реєстрація учасників</w:t>
      </w:r>
      <w:r w:rsidRPr="008A3000">
        <w:rPr>
          <w:sz w:val="28"/>
          <w:szCs w:val="28"/>
          <w:lang w:val="ru-RU"/>
        </w:rPr>
        <w:t xml:space="preserve"> (</w:t>
      </w:r>
      <w:proofErr w:type="spellStart"/>
      <w:r w:rsidRPr="008A3000">
        <w:rPr>
          <w:sz w:val="28"/>
          <w:szCs w:val="28"/>
          <w:lang w:val="ru-RU"/>
        </w:rPr>
        <w:t>п</w:t>
      </w:r>
      <w:r w:rsidRPr="008A3000">
        <w:rPr>
          <w:sz w:val="28"/>
          <w:szCs w:val="28"/>
        </w:rPr>
        <w:t>очаток</w:t>
      </w:r>
      <w:proofErr w:type="spellEnd"/>
      <w:r w:rsidRPr="008A3000">
        <w:rPr>
          <w:sz w:val="28"/>
          <w:szCs w:val="28"/>
        </w:rPr>
        <w:t xml:space="preserve"> реєстрації о 10.00 год</w:t>
      </w:r>
      <w:r>
        <w:rPr>
          <w:sz w:val="28"/>
          <w:szCs w:val="28"/>
        </w:rPr>
        <w:t xml:space="preserve">., </w:t>
      </w:r>
      <w:r w:rsidRPr="007D7C1B">
        <w:rPr>
          <w:sz w:val="28"/>
          <w:szCs w:val="28"/>
        </w:rPr>
        <w:t xml:space="preserve">при собі </w:t>
      </w:r>
      <w:r>
        <w:rPr>
          <w:sz w:val="28"/>
          <w:szCs w:val="28"/>
        </w:rPr>
        <w:t xml:space="preserve">необхідно </w:t>
      </w:r>
      <w:r w:rsidRPr="007D7C1B">
        <w:rPr>
          <w:sz w:val="28"/>
          <w:szCs w:val="28"/>
        </w:rPr>
        <w:t>мати паспорт або інший документ, який засвідчує особу</w:t>
      </w:r>
      <w:r w:rsidRPr="008A3000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383FF6" w:rsidRPr="003948C3" w:rsidRDefault="00383FF6" w:rsidP="00383FF6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sz w:val="28"/>
          <w:szCs w:val="28"/>
        </w:rPr>
        <w:t>2. Обрання головуючого та секретаря (робочих органів установчих зборів).</w:t>
      </w:r>
    </w:p>
    <w:p w:rsidR="00383FF6" w:rsidRPr="003948C3" w:rsidRDefault="00383FF6" w:rsidP="00383FF6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sz w:val="28"/>
          <w:szCs w:val="28"/>
        </w:rPr>
        <w:t>3. Обрання складу лічильної комісії.</w:t>
      </w:r>
    </w:p>
    <w:p w:rsidR="00383FF6" w:rsidRPr="003948C3" w:rsidRDefault="00383FF6" w:rsidP="00383FF6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sz w:val="28"/>
          <w:szCs w:val="28"/>
        </w:rPr>
        <w:t xml:space="preserve">4. Затвердження </w:t>
      </w:r>
      <w:r w:rsidRPr="003948C3">
        <w:rPr>
          <w:caps/>
          <w:sz w:val="28"/>
          <w:szCs w:val="28"/>
        </w:rPr>
        <w:t>р</w:t>
      </w:r>
      <w:r w:rsidRPr="003948C3">
        <w:rPr>
          <w:sz w:val="28"/>
          <w:szCs w:val="28"/>
        </w:rPr>
        <w:t>егламенту зборів.</w:t>
      </w:r>
    </w:p>
    <w:p w:rsidR="00383FF6" w:rsidRPr="003948C3" w:rsidRDefault="00383FF6" w:rsidP="00383FF6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sz w:val="28"/>
          <w:szCs w:val="28"/>
        </w:rPr>
        <w:t>5. Звіт ініціативної групи про проведену роботу з</w:t>
      </w:r>
      <w:r>
        <w:rPr>
          <w:sz w:val="28"/>
          <w:szCs w:val="28"/>
        </w:rPr>
        <w:t xml:space="preserve"> підготовки зборів для обрання Г</w:t>
      </w:r>
      <w:r w:rsidRPr="003948C3">
        <w:rPr>
          <w:sz w:val="28"/>
          <w:szCs w:val="28"/>
        </w:rPr>
        <w:t>ромадської ради.</w:t>
      </w:r>
    </w:p>
    <w:p w:rsidR="00383FF6" w:rsidRPr="003948C3" w:rsidRDefault="00383FF6" w:rsidP="00383FF6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sz w:val="28"/>
          <w:szCs w:val="28"/>
        </w:rPr>
        <w:t xml:space="preserve">6. Визначення кількісного складу </w:t>
      </w:r>
      <w:r w:rsidR="00027B9C">
        <w:rPr>
          <w:sz w:val="28"/>
          <w:szCs w:val="28"/>
        </w:rPr>
        <w:t>Г</w:t>
      </w:r>
      <w:r w:rsidRPr="003948C3">
        <w:rPr>
          <w:sz w:val="28"/>
          <w:szCs w:val="28"/>
        </w:rPr>
        <w:t>ромадської ради на наступні два роки шляхом відкритого голосування.</w:t>
      </w:r>
    </w:p>
    <w:p w:rsidR="00383FF6" w:rsidRPr="003948C3" w:rsidRDefault="00383FF6" w:rsidP="00383FF6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Обрання членів Г</w:t>
      </w:r>
      <w:r w:rsidRPr="003948C3">
        <w:rPr>
          <w:sz w:val="28"/>
          <w:szCs w:val="28"/>
        </w:rPr>
        <w:t>ромадської ради на наступні два роки: таємне голосування бюлетенями, підрахунок голосів, звіт лічильної комісії.</w:t>
      </w:r>
    </w:p>
    <w:p w:rsidR="00383FF6" w:rsidRPr="003948C3" w:rsidRDefault="00383FF6" w:rsidP="00383FF6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sz w:val="28"/>
          <w:szCs w:val="28"/>
        </w:rPr>
        <w:t>8. Вирішення інших питань у межах компетенції зборів.</w:t>
      </w:r>
    </w:p>
    <w:p w:rsidR="0034162F" w:rsidRPr="00383FF6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</w:p>
    <w:p w:rsidR="0034162F" w:rsidRPr="003948C3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rStyle w:val="a3"/>
          <w:sz w:val="28"/>
          <w:szCs w:val="28"/>
        </w:rPr>
        <w:t>Порядок подання заяв для участі в установчих зборах</w:t>
      </w:r>
    </w:p>
    <w:p w:rsidR="0034162F" w:rsidRPr="003948C3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sz w:val="28"/>
          <w:szCs w:val="28"/>
        </w:rPr>
        <w:t xml:space="preserve"> Прийом документів починається з моменту опублікування повідомлення. Всі заяви </w:t>
      </w:r>
      <w:r w:rsidRPr="008A3000">
        <w:rPr>
          <w:sz w:val="28"/>
          <w:szCs w:val="28"/>
        </w:rPr>
        <w:t xml:space="preserve">реєструються </w:t>
      </w:r>
      <w:r>
        <w:rPr>
          <w:sz w:val="28"/>
          <w:szCs w:val="28"/>
        </w:rPr>
        <w:t>і</w:t>
      </w:r>
      <w:r w:rsidRPr="008A3000">
        <w:rPr>
          <w:sz w:val="28"/>
          <w:szCs w:val="28"/>
        </w:rPr>
        <w:t xml:space="preserve"> мають </w:t>
      </w:r>
      <w:r w:rsidRPr="003948C3">
        <w:rPr>
          <w:sz w:val="28"/>
          <w:szCs w:val="28"/>
        </w:rPr>
        <w:t>вхідний реєстраційний номер.</w:t>
      </w:r>
    </w:p>
    <w:p w:rsidR="0034162F" w:rsidRPr="003948C3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sz w:val="28"/>
          <w:szCs w:val="28"/>
        </w:rPr>
        <w:t xml:space="preserve">Для участі в установчих зборах необхідно подати до ініціативної групи </w:t>
      </w:r>
      <w:r w:rsidRPr="003948C3">
        <w:rPr>
          <w:rStyle w:val="a3"/>
          <w:sz w:val="28"/>
          <w:szCs w:val="28"/>
        </w:rPr>
        <w:t>заяву</w:t>
      </w:r>
      <w:r w:rsidRPr="003948C3">
        <w:rPr>
          <w:sz w:val="28"/>
          <w:szCs w:val="28"/>
        </w:rPr>
        <w:t>, підписану уповноваженою особою керівного органу інституту громадянського суспільства.</w:t>
      </w:r>
    </w:p>
    <w:p w:rsidR="0034162F" w:rsidRPr="003948C3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sz w:val="28"/>
          <w:szCs w:val="28"/>
        </w:rPr>
        <w:t>До заяви додаються:</w:t>
      </w:r>
    </w:p>
    <w:p w:rsidR="0034162F" w:rsidRPr="003948C3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rStyle w:val="a3"/>
          <w:sz w:val="28"/>
          <w:szCs w:val="28"/>
        </w:rPr>
        <w:t>рішення</w:t>
      </w:r>
      <w:r w:rsidRPr="003948C3">
        <w:rPr>
          <w:sz w:val="28"/>
          <w:szCs w:val="28"/>
        </w:rPr>
        <w:t xml:space="preserve"> керівного органу (відповідно до статуту) інституту громадянського суспільства про делегування представника для участі в установчих зборах, посвідчене печаткою;</w:t>
      </w:r>
    </w:p>
    <w:p w:rsidR="0034162F" w:rsidRPr="003948C3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rStyle w:val="a3"/>
          <w:sz w:val="28"/>
          <w:szCs w:val="28"/>
        </w:rPr>
        <w:t>біографічна довідка</w:t>
      </w:r>
      <w:r w:rsidRPr="003948C3">
        <w:rPr>
          <w:sz w:val="28"/>
          <w:szCs w:val="28"/>
        </w:rPr>
        <w:t xml:space="preserve"> делегованого представника інституту громадянського суспільства;</w:t>
      </w:r>
    </w:p>
    <w:p w:rsidR="0034162F" w:rsidRPr="003948C3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rStyle w:val="a3"/>
          <w:sz w:val="28"/>
          <w:szCs w:val="28"/>
        </w:rPr>
        <w:t xml:space="preserve">інформація </w:t>
      </w:r>
      <w:r w:rsidRPr="003948C3">
        <w:rPr>
          <w:sz w:val="28"/>
          <w:szCs w:val="28"/>
        </w:rPr>
        <w:t>про результати діяльності інституту громадянського суспільства протягом останніх двох років;</w:t>
      </w:r>
    </w:p>
    <w:p w:rsidR="0034162F" w:rsidRPr="003948C3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rStyle w:val="a3"/>
          <w:sz w:val="28"/>
          <w:szCs w:val="28"/>
        </w:rPr>
        <w:t>завірені</w:t>
      </w:r>
      <w:r w:rsidRPr="003948C3">
        <w:rPr>
          <w:sz w:val="28"/>
          <w:szCs w:val="28"/>
        </w:rPr>
        <w:t xml:space="preserve"> </w:t>
      </w:r>
      <w:r w:rsidRPr="003948C3">
        <w:rPr>
          <w:rStyle w:val="a3"/>
          <w:sz w:val="28"/>
          <w:szCs w:val="28"/>
        </w:rPr>
        <w:t>копії документів</w:t>
      </w:r>
      <w:r w:rsidRPr="003948C3">
        <w:rPr>
          <w:sz w:val="28"/>
          <w:szCs w:val="28"/>
        </w:rPr>
        <w:t>, що підтверджують легалізацію інституту громадянського суспільства (копії статуту, свідоцтва про державну реєстрацію, довідки з Єдиного державного реєстру підприємств та організацій України (ЄДРПОУ), свідоцтва про реєстрацію об’єднання громадян);</w:t>
      </w:r>
    </w:p>
    <w:p w:rsidR="0034162F" w:rsidRPr="003948C3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 w:rsidRPr="00027B9C">
        <w:rPr>
          <w:b/>
          <w:sz w:val="28"/>
          <w:szCs w:val="28"/>
        </w:rPr>
        <w:t>електронна версія пакету документів</w:t>
      </w:r>
      <w:r w:rsidRPr="008A3000">
        <w:t xml:space="preserve"> </w:t>
      </w:r>
      <w:r w:rsidRPr="008A3000">
        <w:rPr>
          <w:sz w:val="28"/>
          <w:szCs w:val="28"/>
        </w:rPr>
        <w:t>(на CD-диску, флеш-носії та ін.)</w:t>
      </w:r>
      <w:r w:rsidRPr="003948C3">
        <w:rPr>
          <w:sz w:val="28"/>
          <w:szCs w:val="28"/>
        </w:rPr>
        <w:t>.</w:t>
      </w:r>
    </w:p>
    <w:p w:rsidR="0034162F" w:rsidRPr="003948C3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sz w:val="28"/>
          <w:szCs w:val="28"/>
        </w:rPr>
        <w:t>Документи можуть бути надіслані поштою або надані безпосередньо представнику ініціативної групи.</w:t>
      </w:r>
    </w:p>
    <w:p w:rsidR="0034162F" w:rsidRPr="00443C17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 w:rsidRPr="00443C17">
        <w:rPr>
          <w:sz w:val="28"/>
          <w:szCs w:val="28"/>
        </w:rPr>
        <w:t xml:space="preserve">Документи приймаються </w:t>
      </w:r>
      <w:r w:rsidR="00027B9C">
        <w:rPr>
          <w:b/>
          <w:sz w:val="28"/>
          <w:szCs w:val="28"/>
        </w:rPr>
        <w:t>до 01 липня</w:t>
      </w:r>
      <w:r w:rsidRPr="002A187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4</w:t>
      </w:r>
      <w:r w:rsidRPr="002A1876">
        <w:rPr>
          <w:b/>
          <w:sz w:val="28"/>
          <w:szCs w:val="28"/>
        </w:rPr>
        <w:t xml:space="preserve"> року включно</w:t>
      </w:r>
      <w:r w:rsidRPr="00443C17">
        <w:rPr>
          <w:sz w:val="28"/>
          <w:szCs w:val="28"/>
        </w:rPr>
        <w:t xml:space="preserve"> (крім вихідних та святкових днів) </w:t>
      </w:r>
      <w:r>
        <w:rPr>
          <w:sz w:val="28"/>
          <w:szCs w:val="28"/>
        </w:rPr>
        <w:t xml:space="preserve">з </w:t>
      </w:r>
      <w:r w:rsidR="00027B9C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027B9C">
        <w:rPr>
          <w:sz w:val="28"/>
          <w:szCs w:val="28"/>
        </w:rPr>
        <w:t>00 до 17</w:t>
      </w:r>
      <w:r>
        <w:rPr>
          <w:sz w:val="28"/>
          <w:szCs w:val="28"/>
        </w:rPr>
        <w:t>.</w:t>
      </w:r>
      <w:r w:rsidR="00027B9C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Pr="00443C17">
        <w:rPr>
          <w:sz w:val="28"/>
          <w:szCs w:val="28"/>
        </w:rPr>
        <w:t xml:space="preserve">за адресою: м. Київ, </w:t>
      </w:r>
      <w:r w:rsidR="00027B9C">
        <w:rPr>
          <w:sz w:val="28"/>
          <w:szCs w:val="28"/>
        </w:rPr>
        <w:br/>
      </w:r>
      <w:r w:rsidRPr="00443C17">
        <w:rPr>
          <w:sz w:val="28"/>
          <w:szCs w:val="28"/>
        </w:rPr>
        <w:t>пров. Музейний, 12.</w:t>
      </w:r>
    </w:p>
    <w:p w:rsidR="0034162F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sz w:val="28"/>
          <w:szCs w:val="28"/>
        </w:rPr>
        <w:t> </w:t>
      </w:r>
    </w:p>
    <w:p w:rsidR="0034162F" w:rsidRPr="003948C3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sz w:val="28"/>
          <w:szCs w:val="28"/>
        </w:rPr>
        <w:t>Відповідальна особа:</w:t>
      </w:r>
      <w:r>
        <w:rPr>
          <w:sz w:val="28"/>
          <w:szCs w:val="28"/>
        </w:rPr>
        <w:t xml:space="preserve"> Євтушенко Людмила</w:t>
      </w:r>
      <w:r w:rsidRPr="003948C3">
        <w:rPr>
          <w:sz w:val="28"/>
          <w:szCs w:val="28"/>
        </w:rPr>
        <w:t xml:space="preserve">; </w:t>
      </w:r>
    </w:p>
    <w:p w:rsidR="0034162F" w:rsidRPr="003E57DA" w:rsidRDefault="0034162F" w:rsidP="0034162F">
      <w:pPr>
        <w:spacing w:before="60" w:after="60"/>
        <w:ind w:firstLine="567"/>
        <w:jc w:val="both"/>
        <w:rPr>
          <w:sz w:val="28"/>
          <w:szCs w:val="28"/>
          <w:lang w:val="ru-RU"/>
        </w:rPr>
      </w:pPr>
      <w:r w:rsidRPr="003948C3">
        <w:rPr>
          <w:sz w:val="28"/>
          <w:szCs w:val="28"/>
        </w:rPr>
        <w:t>електронна адреса:</w:t>
      </w:r>
      <w:r>
        <w:rPr>
          <w:sz w:val="28"/>
          <w:szCs w:val="28"/>
        </w:rPr>
        <w:t xml:space="preserve"> </w:t>
      </w:r>
      <w:hyperlink r:id="rId6" w:history="1">
        <w:r w:rsidRPr="003E57DA">
          <w:rPr>
            <w:rStyle w:val="a4"/>
            <w:sz w:val="28"/>
            <w:szCs w:val="28"/>
            <w:lang w:val="en-US"/>
          </w:rPr>
          <w:t>gromrada</w:t>
        </w:r>
        <w:r w:rsidRPr="003E57DA">
          <w:rPr>
            <w:rStyle w:val="a4"/>
            <w:sz w:val="28"/>
            <w:szCs w:val="28"/>
            <w:lang w:val="ru-RU"/>
          </w:rPr>
          <w:t>@</w:t>
        </w:r>
        <w:r w:rsidRPr="003E57DA">
          <w:rPr>
            <w:rStyle w:val="a4"/>
            <w:sz w:val="28"/>
            <w:szCs w:val="28"/>
            <w:lang w:val="en-US"/>
          </w:rPr>
          <w:t>naer</w:t>
        </w:r>
        <w:r w:rsidRPr="003E57DA">
          <w:rPr>
            <w:rStyle w:val="a4"/>
            <w:sz w:val="28"/>
            <w:szCs w:val="28"/>
            <w:lang w:val="ru-RU"/>
          </w:rPr>
          <w:t>.</w:t>
        </w:r>
        <w:r w:rsidRPr="003E57DA">
          <w:rPr>
            <w:rStyle w:val="a4"/>
            <w:sz w:val="28"/>
            <w:szCs w:val="28"/>
            <w:lang w:val="en-US"/>
          </w:rPr>
          <w:t>gov</w:t>
        </w:r>
        <w:r w:rsidRPr="003E57DA">
          <w:rPr>
            <w:rStyle w:val="a4"/>
            <w:sz w:val="28"/>
            <w:szCs w:val="28"/>
            <w:lang w:val="ru-RU"/>
          </w:rPr>
          <w:t>.</w:t>
        </w:r>
        <w:r w:rsidRPr="003E57DA">
          <w:rPr>
            <w:rStyle w:val="a4"/>
            <w:sz w:val="28"/>
            <w:szCs w:val="28"/>
            <w:lang w:val="en-US"/>
          </w:rPr>
          <w:t>ua</w:t>
        </w:r>
      </w:hyperlink>
    </w:p>
    <w:p w:rsidR="0034162F" w:rsidRPr="003948C3" w:rsidRDefault="0034162F" w:rsidP="0034162F">
      <w:pPr>
        <w:spacing w:before="60" w:after="60"/>
        <w:ind w:firstLine="567"/>
        <w:jc w:val="both"/>
        <w:rPr>
          <w:sz w:val="28"/>
          <w:szCs w:val="28"/>
        </w:rPr>
      </w:pPr>
      <w:r w:rsidRPr="003948C3">
        <w:rPr>
          <w:sz w:val="28"/>
          <w:szCs w:val="28"/>
        </w:rPr>
        <w:t xml:space="preserve">телефон: (044) </w:t>
      </w:r>
      <w:r>
        <w:rPr>
          <w:sz w:val="28"/>
          <w:szCs w:val="28"/>
        </w:rPr>
        <w:t>590-54-08</w:t>
      </w:r>
      <w:r w:rsidRPr="003948C3">
        <w:rPr>
          <w:sz w:val="28"/>
          <w:szCs w:val="28"/>
        </w:rPr>
        <w:t>.</w:t>
      </w:r>
    </w:p>
    <w:p w:rsidR="0034162F" w:rsidRPr="003948C3" w:rsidRDefault="0034162F" w:rsidP="0034162F">
      <w:pPr>
        <w:spacing w:before="60" w:after="60"/>
        <w:ind w:firstLine="567"/>
        <w:jc w:val="right"/>
        <w:rPr>
          <w:sz w:val="28"/>
          <w:szCs w:val="28"/>
        </w:rPr>
      </w:pPr>
    </w:p>
    <w:p w:rsidR="0034162F" w:rsidRDefault="0034162F" w:rsidP="0034162F">
      <w:pPr>
        <w:spacing w:before="60" w:after="60"/>
        <w:ind w:firstLine="567"/>
        <w:jc w:val="both"/>
        <w:rPr>
          <w:rStyle w:val="a5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Інформація про ініціативну групу</w:t>
      </w:r>
      <w:r w:rsidRPr="002A1876">
        <w:rPr>
          <w:rStyle w:val="a5"/>
          <w:b/>
          <w:i w:val="0"/>
          <w:sz w:val="28"/>
          <w:szCs w:val="28"/>
        </w:rPr>
        <w:t xml:space="preserve"> з підготовки установчих зборів Громадської ради</w:t>
      </w:r>
      <w:r>
        <w:rPr>
          <w:rStyle w:val="a5"/>
          <w:b/>
          <w:i w:val="0"/>
          <w:sz w:val="28"/>
          <w:szCs w:val="28"/>
        </w:rPr>
        <w:t>.</w:t>
      </w:r>
      <w:r w:rsidRPr="003948C3">
        <w:rPr>
          <w:rStyle w:val="a5"/>
          <w:sz w:val="28"/>
          <w:szCs w:val="28"/>
        </w:rPr>
        <w:t xml:space="preserve"> </w:t>
      </w:r>
    </w:p>
    <w:p w:rsidR="0034162F" w:rsidRPr="002A1876" w:rsidRDefault="0034162F" w:rsidP="0034162F">
      <w:pPr>
        <w:pStyle w:val="Style8"/>
        <w:widowControl/>
        <w:spacing w:line="240" w:lineRule="auto"/>
        <w:ind w:left="360" w:firstLine="180"/>
        <w:rPr>
          <w:rStyle w:val="FontStyle19"/>
          <w:b/>
          <w:sz w:val="28"/>
          <w:szCs w:val="28"/>
          <w:lang w:val="uk-UA" w:eastAsia="uk-UA"/>
        </w:rPr>
      </w:pPr>
      <w:r>
        <w:rPr>
          <w:rStyle w:val="FontStyle19"/>
          <w:b/>
          <w:sz w:val="28"/>
          <w:szCs w:val="28"/>
          <w:lang w:val="uk-UA" w:eastAsia="uk-UA"/>
        </w:rPr>
        <w:t>Склад</w:t>
      </w:r>
      <w:r w:rsidRPr="002A1876">
        <w:rPr>
          <w:rStyle w:val="FontStyle19"/>
          <w:b/>
          <w:sz w:val="28"/>
          <w:szCs w:val="28"/>
          <w:lang w:val="uk-UA" w:eastAsia="uk-UA"/>
        </w:rPr>
        <w:t xml:space="preserve"> ініціативної групи</w:t>
      </w:r>
      <w:r>
        <w:rPr>
          <w:rStyle w:val="FontStyle19"/>
          <w:b/>
          <w:sz w:val="28"/>
          <w:szCs w:val="28"/>
          <w:lang w:val="uk-UA" w:eastAsia="uk-UA"/>
        </w:rPr>
        <w:t>:</w:t>
      </w:r>
    </w:p>
    <w:p w:rsidR="0034162F" w:rsidRPr="005D2D2D" w:rsidRDefault="00383FF6" w:rsidP="00383FF6">
      <w:pPr>
        <w:pStyle w:val="Style8"/>
        <w:widowControl/>
        <w:spacing w:line="240" w:lineRule="auto"/>
        <w:ind w:left="27" w:firstLine="682"/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 xml:space="preserve">- </w:t>
      </w:r>
      <w:proofErr w:type="spellStart"/>
      <w:r w:rsidR="0034162F">
        <w:rPr>
          <w:rStyle w:val="FontStyle19"/>
          <w:sz w:val="28"/>
          <w:szCs w:val="28"/>
          <w:lang w:val="uk-UA" w:eastAsia="uk-UA"/>
        </w:rPr>
        <w:t>Конеченков</w:t>
      </w:r>
      <w:proofErr w:type="spellEnd"/>
      <w:r w:rsidR="0034162F">
        <w:rPr>
          <w:rStyle w:val="FontStyle19"/>
          <w:sz w:val="28"/>
          <w:szCs w:val="28"/>
          <w:lang w:val="uk-UA" w:eastAsia="uk-UA"/>
        </w:rPr>
        <w:t xml:space="preserve"> Андрій Євгенович – голова </w:t>
      </w:r>
      <w:r w:rsidR="0034162F" w:rsidRPr="005D2D2D">
        <w:rPr>
          <w:rStyle w:val="FontStyle19"/>
          <w:sz w:val="28"/>
          <w:szCs w:val="28"/>
          <w:lang w:val="uk-UA" w:eastAsia="uk-UA"/>
        </w:rPr>
        <w:t>правління ВГО "Українська вітроенергетична асоціація" (за згодою);</w:t>
      </w:r>
    </w:p>
    <w:p w:rsidR="0034162F" w:rsidRPr="005D2D2D" w:rsidRDefault="00383FF6" w:rsidP="00383FF6">
      <w:pPr>
        <w:pStyle w:val="Style8"/>
        <w:widowControl/>
        <w:spacing w:line="240" w:lineRule="auto"/>
        <w:ind w:left="27" w:firstLine="682"/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 xml:space="preserve">- </w:t>
      </w:r>
      <w:r w:rsidR="0034162F" w:rsidRPr="005D2D2D">
        <w:rPr>
          <w:rStyle w:val="FontStyle19"/>
          <w:sz w:val="28"/>
          <w:szCs w:val="28"/>
          <w:lang w:val="uk-UA" w:eastAsia="uk-UA"/>
        </w:rPr>
        <w:t>Антоненко Антон Олександрович – виконавчий директор ГО "ДІКСІ</w:t>
      </w:r>
      <w:r w:rsidR="00027B9C">
        <w:rPr>
          <w:rStyle w:val="FontStyle19"/>
          <w:sz w:val="28"/>
          <w:szCs w:val="28"/>
          <w:lang w:val="uk-UA" w:eastAsia="uk-UA"/>
        </w:rPr>
        <w:t xml:space="preserve"> </w:t>
      </w:r>
      <w:r w:rsidR="0034162F" w:rsidRPr="005D2D2D">
        <w:rPr>
          <w:rStyle w:val="FontStyle19"/>
          <w:sz w:val="28"/>
          <w:szCs w:val="28"/>
          <w:lang w:val="uk-UA" w:eastAsia="uk-UA"/>
        </w:rPr>
        <w:t>ГРУП" (за згодою);</w:t>
      </w:r>
    </w:p>
    <w:p w:rsidR="0034162F" w:rsidRPr="005D2D2D" w:rsidRDefault="00383FF6" w:rsidP="00383FF6">
      <w:pPr>
        <w:pStyle w:val="Style8"/>
        <w:widowControl/>
        <w:spacing w:line="240" w:lineRule="auto"/>
        <w:ind w:left="27" w:firstLine="682"/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lastRenderedPageBreak/>
        <w:t xml:space="preserve">- </w:t>
      </w:r>
      <w:proofErr w:type="spellStart"/>
      <w:r w:rsidR="0034162F" w:rsidRPr="005D2D2D">
        <w:rPr>
          <w:rStyle w:val="FontStyle19"/>
          <w:sz w:val="28"/>
          <w:szCs w:val="28"/>
          <w:lang w:val="uk-UA" w:eastAsia="uk-UA"/>
        </w:rPr>
        <w:t>Гелетуха</w:t>
      </w:r>
      <w:proofErr w:type="spellEnd"/>
      <w:r w:rsidR="0034162F" w:rsidRPr="005D2D2D">
        <w:rPr>
          <w:rStyle w:val="FontStyle19"/>
          <w:sz w:val="28"/>
          <w:szCs w:val="28"/>
          <w:lang w:val="uk-UA" w:eastAsia="uk-UA"/>
        </w:rPr>
        <w:t xml:space="preserve"> Георгій Георгійович – </w:t>
      </w:r>
      <w:r w:rsidR="0034162F" w:rsidRPr="005D2D2D">
        <w:rPr>
          <w:sz w:val="28"/>
          <w:szCs w:val="28"/>
          <w:lang w:val="uk-UA"/>
        </w:rPr>
        <w:t>голова правління Г</w:t>
      </w:r>
      <w:r w:rsidR="0034162F" w:rsidRPr="005D2D2D">
        <w:rPr>
          <w:sz w:val="28"/>
          <w:szCs w:val="28"/>
          <w:lang w:val="en-US"/>
        </w:rPr>
        <w:t>C</w:t>
      </w:r>
      <w:r w:rsidR="0034162F" w:rsidRPr="005D2D2D">
        <w:rPr>
          <w:sz w:val="28"/>
          <w:szCs w:val="28"/>
          <w:lang w:val="uk-UA"/>
        </w:rPr>
        <w:t xml:space="preserve"> "Біоенергетична асоціація України" </w:t>
      </w:r>
      <w:r w:rsidR="0034162F" w:rsidRPr="005D2D2D">
        <w:rPr>
          <w:rStyle w:val="FontStyle19"/>
          <w:sz w:val="28"/>
          <w:szCs w:val="28"/>
          <w:lang w:val="uk-UA" w:eastAsia="uk-UA"/>
        </w:rPr>
        <w:t>(за згодою);</w:t>
      </w:r>
    </w:p>
    <w:p w:rsidR="00971583" w:rsidRDefault="00971583" w:rsidP="00971583">
      <w:pPr>
        <w:pStyle w:val="Style8"/>
        <w:widowControl/>
        <w:tabs>
          <w:tab w:val="num" w:pos="540"/>
        </w:tabs>
        <w:spacing w:line="240" w:lineRule="auto"/>
        <w:ind w:firstLine="709"/>
        <w:rPr>
          <w:rStyle w:val="FontStyle19"/>
          <w:sz w:val="28"/>
          <w:szCs w:val="28"/>
          <w:lang w:val="uk-UA" w:eastAsia="uk-UA"/>
        </w:rPr>
      </w:pPr>
      <w:r w:rsidRPr="00971583">
        <w:rPr>
          <w:rStyle w:val="FontStyle19"/>
          <w:sz w:val="28"/>
          <w:szCs w:val="28"/>
          <w:lang w:eastAsia="uk-UA"/>
        </w:rPr>
        <w:t xml:space="preserve">- </w:t>
      </w:r>
      <w:proofErr w:type="spellStart"/>
      <w:r>
        <w:rPr>
          <w:rStyle w:val="FontStyle19"/>
          <w:sz w:val="28"/>
          <w:szCs w:val="28"/>
          <w:lang w:val="uk-UA" w:eastAsia="uk-UA"/>
        </w:rPr>
        <w:t>Малая</w:t>
      </w:r>
      <w:proofErr w:type="spellEnd"/>
      <w:r>
        <w:rPr>
          <w:rStyle w:val="FontStyle19"/>
          <w:sz w:val="28"/>
          <w:szCs w:val="28"/>
          <w:lang w:val="uk-UA" w:eastAsia="uk-UA"/>
        </w:rPr>
        <w:t xml:space="preserve"> Марія</w:t>
      </w:r>
      <w:proofErr w:type="gramStart"/>
      <w:r>
        <w:rPr>
          <w:rStyle w:val="FontStyle19"/>
          <w:sz w:val="28"/>
          <w:szCs w:val="28"/>
          <w:lang w:val="uk-UA" w:eastAsia="uk-UA"/>
        </w:rPr>
        <w:t xml:space="preserve"> В</w:t>
      </w:r>
      <w:proofErr w:type="gramEnd"/>
      <w:r>
        <w:rPr>
          <w:rStyle w:val="FontStyle19"/>
          <w:sz w:val="28"/>
          <w:szCs w:val="28"/>
          <w:lang w:val="uk-UA" w:eastAsia="uk-UA"/>
        </w:rPr>
        <w:t>ікторівна – начальник Управління популяризації та зв’язків з громадськістю Держенергоефективності;</w:t>
      </w:r>
    </w:p>
    <w:p w:rsidR="0034162F" w:rsidRDefault="00383FF6" w:rsidP="00383FF6">
      <w:pPr>
        <w:pStyle w:val="Style8"/>
        <w:widowControl/>
        <w:tabs>
          <w:tab w:val="num" w:pos="1260"/>
        </w:tabs>
        <w:spacing w:line="240" w:lineRule="auto"/>
        <w:ind w:firstLine="709"/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 xml:space="preserve">- </w:t>
      </w:r>
      <w:r w:rsidR="0034162F">
        <w:rPr>
          <w:rStyle w:val="FontStyle19"/>
          <w:sz w:val="28"/>
          <w:szCs w:val="28"/>
          <w:lang w:val="uk-UA" w:eastAsia="uk-UA"/>
        </w:rPr>
        <w:t>Ківало Галина Іванівна – начальник відділу зв’язків з громадськістю Управління популяризації та зв’язків з громадськістю Держенергоефективності;</w:t>
      </w:r>
    </w:p>
    <w:p w:rsidR="0034162F" w:rsidRDefault="00383FF6" w:rsidP="00383FF6">
      <w:pPr>
        <w:pStyle w:val="Style8"/>
        <w:widowControl/>
        <w:tabs>
          <w:tab w:val="num" w:pos="1260"/>
        </w:tabs>
        <w:spacing w:line="240" w:lineRule="auto"/>
        <w:ind w:firstLine="709"/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 xml:space="preserve">- </w:t>
      </w:r>
      <w:r w:rsidR="0034162F">
        <w:rPr>
          <w:rStyle w:val="FontStyle19"/>
          <w:sz w:val="28"/>
          <w:szCs w:val="28"/>
          <w:lang w:val="uk-UA" w:eastAsia="uk-UA"/>
        </w:rPr>
        <w:t>Євтушенко Людмила Вікторівна – головний спеціаліст відділу зв’язків з громадськістю Управління популяризації та зв’язків з громадськістю Держенергоефективності.</w:t>
      </w:r>
    </w:p>
    <w:p w:rsidR="0034162F" w:rsidRDefault="0034162F" w:rsidP="0034162F">
      <w:pPr>
        <w:pStyle w:val="Style8"/>
        <w:widowControl/>
        <w:tabs>
          <w:tab w:val="num" w:pos="540"/>
        </w:tabs>
        <w:spacing w:line="240" w:lineRule="auto"/>
        <w:ind w:left="360" w:firstLine="0"/>
        <w:rPr>
          <w:rStyle w:val="FontStyle19"/>
          <w:sz w:val="28"/>
          <w:szCs w:val="28"/>
          <w:lang w:val="uk-UA" w:eastAsia="uk-UA"/>
        </w:rPr>
      </w:pPr>
    </w:p>
    <w:p w:rsidR="0034162F" w:rsidRPr="003E57DA" w:rsidRDefault="0034162F" w:rsidP="0034162F">
      <w:pPr>
        <w:pStyle w:val="msonormalcxspmiddle"/>
        <w:spacing w:before="0" w:beforeAutospacing="0" w:after="0" w:afterAutospacing="0" w:line="360" w:lineRule="auto"/>
        <w:ind w:left="100" w:right="100" w:firstLine="720"/>
        <w:contextualSpacing/>
        <w:jc w:val="right"/>
        <w:rPr>
          <w:i/>
          <w:color w:val="000000"/>
          <w:sz w:val="28"/>
          <w:szCs w:val="28"/>
          <w:u w:val="single"/>
          <w:lang w:val="uk-UA"/>
        </w:rPr>
      </w:pPr>
      <w:proofErr w:type="spellStart"/>
      <w:r w:rsidRPr="003E57DA">
        <w:rPr>
          <w:b/>
          <w:i/>
          <w:sz w:val="28"/>
          <w:szCs w:val="28"/>
          <w:u w:val="single"/>
        </w:rPr>
        <w:t>Зразок</w:t>
      </w:r>
      <w:proofErr w:type="spellEnd"/>
      <w:r w:rsidRPr="003E57DA">
        <w:rPr>
          <w:b/>
          <w:i/>
          <w:sz w:val="28"/>
          <w:szCs w:val="28"/>
          <w:u w:val="single"/>
        </w:rPr>
        <w:t xml:space="preserve"> заяви для </w:t>
      </w:r>
      <w:proofErr w:type="spellStart"/>
      <w:r w:rsidRPr="003E57DA">
        <w:rPr>
          <w:b/>
          <w:i/>
          <w:sz w:val="28"/>
          <w:szCs w:val="28"/>
          <w:u w:val="single"/>
        </w:rPr>
        <w:t>участі</w:t>
      </w:r>
      <w:proofErr w:type="spellEnd"/>
      <w:r w:rsidRPr="003E57DA">
        <w:rPr>
          <w:b/>
          <w:i/>
          <w:sz w:val="28"/>
          <w:szCs w:val="28"/>
          <w:u w:val="single"/>
        </w:rPr>
        <w:t xml:space="preserve"> в </w:t>
      </w:r>
      <w:proofErr w:type="spellStart"/>
      <w:r w:rsidRPr="003E57DA">
        <w:rPr>
          <w:b/>
          <w:i/>
          <w:sz w:val="28"/>
          <w:szCs w:val="28"/>
          <w:u w:val="single"/>
        </w:rPr>
        <w:t>установчих</w:t>
      </w:r>
      <w:proofErr w:type="spellEnd"/>
      <w:r w:rsidRPr="003E57DA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3E57DA">
        <w:rPr>
          <w:b/>
          <w:i/>
          <w:sz w:val="28"/>
          <w:szCs w:val="28"/>
          <w:u w:val="single"/>
        </w:rPr>
        <w:t>зборах</w:t>
      </w:r>
      <w:proofErr w:type="spellEnd"/>
      <w:r w:rsidRPr="003E57DA">
        <w:rPr>
          <w:i/>
          <w:sz w:val="28"/>
          <w:szCs w:val="28"/>
          <w:u w:val="single"/>
        </w:rPr>
        <w:t xml:space="preserve"> </w:t>
      </w:r>
    </w:p>
    <w:p w:rsidR="0034162F" w:rsidRPr="00105266" w:rsidRDefault="0034162F" w:rsidP="00C33E01">
      <w:pPr>
        <w:widowControl w:val="0"/>
        <w:spacing w:before="100" w:beforeAutospacing="1" w:after="100" w:afterAutospacing="1"/>
        <w:jc w:val="center"/>
        <w:rPr>
          <w:color w:val="000000"/>
          <w:sz w:val="28"/>
          <w:szCs w:val="28"/>
          <w:lang w:val="ru-RU"/>
        </w:rPr>
      </w:pPr>
      <w:proofErr w:type="spellStart"/>
      <w:r w:rsidRPr="00105266">
        <w:rPr>
          <w:color w:val="000000"/>
          <w:sz w:val="28"/>
          <w:szCs w:val="28"/>
          <w:lang w:val="ru-RU"/>
        </w:rPr>
        <w:t>Заява</w:t>
      </w:r>
      <w:proofErr w:type="spellEnd"/>
    </w:p>
    <w:p w:rsidR="0034162F" w:rsidRPr="00586D80" w:rsidRDefault="0034162F" w:rsidP="0034162F">
      <w:pPr>
        <w:widowControl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86D80">
        <w:rPr>
          <w:color w:val="000000"/>
          <w:sz w:val="28"/>
          <w:szCs w:val="28"/>
        </w:rPr>
        <w:tab/>
        <w:t>Просимо включити до участі в у</w:t>
      </w:r>
      <w:r>
        <w:rPr>
          <w:color w:val="000000"/>
          <w:sz w:val="28"/>
          <w:szCs w:val="28"/>
        </w:rPr>
        <w:t>становчих зборах по формуванню Г</w:t>
      </w:r>
      <w:r w:rsidRPr="00586D80">
        <w:rPr>
          <w:color w:val="000000"/>
          <w:sz w:val="28"/>
          <w:szCs w:val="28"/>
        </w:rPr>
        <w:t xml:space="preserve">ромадської ради при </w:t>
      </w:r>
      <w:r w:rsidRPr="00586D80">
        <w:rPr>
          <w:sz w:val="28"/>
          <w:szCs w:val="28"/>
        </w:rPr>
        <w:t>Державному агентстві з енергоефективності та енергозбереження України</w:t>
      </w:r>
      <w:r w:rsidRPr="00586D80">
        <w:rPr>
          <w:color w:val="000000"/>
          <w:sz w:val="28"/>
          <w:szCs w:val="28"/>
        </w:rPr>
        <w:t xml:space="preserve"> ___________________________________________</w:t>
      </w:r>
    </w:p>
    <w:p w:rsidR="0034162F" w:rsidRPr="00586D80" w:rsidRDefault="0034162F" w:rsidP="0034162F">
      <w:pPr>
        <w:widowControl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86D80">
        <w:rPr>
          <w:color w:val="000000"/>
          <w:sz w:val="28"/>
          <w:szCs w:val="28"/>
        </w:rPr>
        <w:t>_________________________________________</w:t>
      </w:r>
      <w:r>
        <w:rPr>
          <w:color w:val="000000"/>
          <w:sz w:val="28"/>
          <w:szCs w:val="28"/>
          <w:lang w:val="ru-RU"/>
        </w:rPr>
        <w:t>_________________________</w:t>
      </w:r>
      <w:r w:rsidRPr="00586D80">
        <w:rPr>
          <w:color w:val="000000"/>
          <w:sz w:val="28"/>
          <w:szCs w:val="28"/>
        </w:rPr>
        <w:t xml:space="preserve"> </w:t>
      </w:r>
    </w:p>
    <w:p w:rsidR="0034162F" w:rsidRPr="00586D80" w:rsidRDefault="0034162F" w:rsidP="0034162F">
      <w:pPr>
        <w:widowControl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86D80">
        <w:rPr>
          <w:color w:val="000000"/>
          <w:sz w:val="28"/>
          <w:szCs w:val="28"/>
        </w:rPr>
        <w:t xml:space="preserve">                            (П.І.Б., посада,  повна назва організації).</w:t>
      </w:r>
    </w:p>
    <w:p w:rsidR="0034162F" w:rsidRPr="003948C3" w:rsidRDefault="0034162F" w:rsidP="0034162F">
      <w:pPr>
        <w:rPr>
          <w:sz w:val="28"/>
          <w:szCs w:val="28"/>
          <w:lang w:val="ru-RU"/>
        </w:rPr>
      </w:pPr>
    </w:p>
    <w:p w:rsidR="0034162F" w:rsidRPr="004C476E" w:rsidRDefault="0034162F" w:rsidP="0034162F">
      <w:pPr>
        <w:rPr>
          <w:lang w:val="ru-RU"/>
        </w:rPr>
      </w:pPr>
    </w:p>
    <w:p w:rsidR="00F831B5" w:rsidRPr="0034162F" w:rsidRDefault="00F831B5">
      <w:pPr>
        <w:rPr>
          <w:lang w:val="ru-RU"/>
        </w:rPr>
      </w:pPr>
    </w:p>
    <w:sectPr w:rsidR="00F831B5" w:rsidRPr="0034162F" w:rsidSect="0037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6710E"/>
    <w:multiLevelType w:val="hybridMultilevel"/>
    <w:tmpl w:val="144E3326"/>
    <w:lvl w:ilvl="0" w:tplc="7076DA5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162F"/>
    <w:rsid w:val="000018D2"/>
    <w:rsid w:val="00002C69"/>
    <w:rsid w:val="0000775F"/>
    <w:rsid w:val="00027B9C"/>
    <w:rsid w:val="0009491D"/>
    <w:rsid w:val="000D6728"/>
    <w:rsid w:val="0011150E"/>
    <w:rsid w:val="00137AE0"/>
    <w:rsid w:val="00181780"/>
    <w:rsid w:val="001B2E9D"/>
    <w:rsid w:val="001C4D65"/>
    <w:rsid w:val="001E44EE"/>
    <w:rsid w:val="001F6597"/>
    <w:rsid w:val="001F7FA5"/>
    <w:rsid w:val="00200278"/>
    <w:rsid w:val="002051CA"/>
    <w:rsid w:val="00231262"/>
    <w:rsid w:val="0024353A"/>
    <w:rsid w:val="00277EB2"/>
    <w:rsid w:val="00287A36"/>
    <w:rsid w:val="002C64B0"/>
    <w:rsid w:val="002D4450"/>
    <w:rsid w:val="002F69DE"/>
    <w:rsid w:val="00326980"/>
    <w:rsid w:val="0034162F"/>
    <w:rsid w:val="00352EF5"/>
    <w:rsid w:val="00361678"/>
    <w:rsid w:val="00383FF6"/>
    <w:rsid w:val="00391C6C"/>
    <w:rsid w:val="003D62DD"/>
    <w:rsid w:val="00465D26"/>
    <w:rsid w:val="004C7046"/>
    <w:rsid w:val="004D092F"/>
    <w:rsid w:val="004D39ED"/>
    <w:rsid w:val="005005F9"/>
    <w:rsid w:val="005A2772"/>
    <w:rsid w:val="005C4D87"/>
    <w:rsid w:val="005D57E8"/>
    <w:rsid w:val="00637153"/>
    <w:rsid w:val="0067034A"/>
    <w:rsid w:val="006757E6"/>
    <w:rsid w:val="006931A7"/>
    <w:rsid w:val="006B48A9"/>
    <w:rsid w:val="006C7CF9"/>
    <w:rsid w:val="006D509A"/>
    <w:rsid w:val="006D57D3"/>
    <w:rsid w:val="00707F08"/>
    <w:rsid w:val="00723899"/>
    <w:rsid w:val="0074462B"/>
    <w:rsid w:val="00756060"/>
    <w:rsid w:val="00794144"/>
    <w:rsid w:val="007A5172"/>
    <w:rsid w:val="0089616B"/>
    <w:rsid w:val="008C68D7"/>
    <w:rsid w:val="00963B9E"/>
    <w:rsid w:val="00971583"/>
    <w:rsid w:val="00980757"/>
    <w:rsid w:val="00980952"/>
    <w:rsid w:val="009857B8"/>
    <w:rsid w:val="00991820"/>
    <w:rsid w:val="009B6E9F"/>
    <w:rsid w:val="00A25818"/>
    <w:rsid w:val="00A43BE4"/>
    <w:rsid w:val="00A50F14"/>
    <w:rsid w:val="00A72FB4"/>
    <w:rsid w:val="00A85DDB"/>
    <w:rsid w:val="00AA1C92"/>
    <w:rsid w:val="00AB30FD"/>
    <w:rsid w:val="00AB77E4"/>
    <w:rsid w:val="00AC11EB"/>
    <w:rsid w:val="00B25874"/>
    <w:rsid w:val="00B95A31"/>
    <w:rsid w:val="00B9631B"/>
    <w:rsid w:val="00BA7435"/>
    <w:rsid w:val="00BB11B6"/>
    <w:rsid w:val="00BF1AF6"/>
    <w:rsid w:val="00C26D34"/>
    <w:rsid w:val="00C33E01"/>
    <w:rsid w:val="00C56C3C"/>
    <w:rsid w:val="00C67DD8"/>
    <w:rsid w:val="00C7113C"/>
    <w:rsid w:val="00C76014"/>
    <w:rsid w:val="00CD3508"/>
    <w:rsid w:val="00CD7657"/>
    <w:rsid w:val="00D17BAB"/>
    <w:rsid w:val="00D47CBC"/>
    <w:rsid w:val="00D57903"/>
    <w:rsid w:val="00D864A4"/>
    <w:rsid w:val="00DA58D4"/>
    <w:rsid w:val="00DB5AAF"/>
    <w:rsid w:val="00E028F8"/>
    <w:rsid w:val="00E20C86"/>
    <w:rsid w:val="00E3699B"/>
    <w:rsid w:val="00E41311"/>
    <w:rsid w:val="00E464DE"/>
    <w:rsid w:val="00E56788"/>
    <w:rsid w:val="00EB05F9"/>
    <w:rsid w:val="00EC0919"/>
    <w:rsid w:val="00ED1C81"/>
    <w:rsid w:val="00ED49A7"/>
    <w:rsid w:val="00F3708C"/>
    <w:rsid w:val="00F37E72"/>
    <w:rsid w:val="00F4576F"/>
    <w:rsid w:val="00F5203E"/>
    <w:rsid w:val="00F77D54"/>
    <w:rsid w:val="00F831B5"/>
    <w:rsid w:val="00FC4BA2"/>
    <w:rsid w:val="00FD47C7"/>
    <w:rsid w:val="00FE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2F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3416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34162F"/>
    <w:rPr>
      <w:b/>
      <w:bCs/>
    </w:rPr>
  </w:style>
  <w:style w:type="character" w:styleId="a4">
    <w:name w:val="Hyperlink"/>
    <w:basedOn w:val="a0"/>
    <w:rsid w:val="0034162F"/>
    <w:rPr>
      <w:color w:val="0000FF"/>
      <w:u w:val="single"/>
    </w:rPr>
  </w:style>
  <w:style w:type="character" w:styleId="a5">
    <w:name w:val="Emphasis"/>
    <w:basedOn w:val="a0"/>
    <w:qFormat/>
    <w:rsid w:val="0034162F"/>
    <w:rPr>
      <w:i/>
      <w:iCs/>
    </w:rPr>
  </w:style>
  <w:style w:type="character" w:customStyle="1" w:styleId="spelle">
    <w:name w:val="spelle"/>
    <w:basedOn w:val="a0"/>
    <w:rsid w:val="0034162F"/>
  </w:style>
  <w:style w:type="paragraph" w:customStyle="1" w:styleId="msonormalcxspmiddle">
    <w:name w:val="msonormalcxspmiddle"/>
    <w:basedOn w:val="a"/>
    <w:rsid w:val="0034162F"/>
    <w:pPr>
      <w:spacing w:before="100" w:beforeAutospacing="1" w:after="100" w:afterAutospacing="1"/>
    </w:pPr>
    <w:rPr>
      <w:lang w:val="ru-RU"/>
    </w:rPr>
  </w:style>
  <w:style w:type="paragraph" w:customStyle="1" w:styleId="Style8">
    <w:name w:val="Style8"/>
    <w:basedOn w:val="a"/>
    <w:rsid w:val="0034162F"/>
    <w:pPr>
      <w:widowControl w:val="0"/>
      <w:autoSpaceDE w:val="0"/>
      <w:autoSpaceDN w:val="0"/>
      <w:adjustRightInd w:val="0"/>
      <w:spacing w:line="319" w:lineRule="exact"/>
      <w:ind w:firstLine="950"/>
      <w:jc w:val="both"/>
    </w:pPr>
    <w:rPr>
      <w:lang w:val="ru-RU"/>
    </w:rPr>
  </w:style>
  <w:style w:type="character" w:customStyle="1" w:styleId="FontStyle19">
    <w:name w:val="Font Style19"/>
    <w:basedOn w:val="a0"/>
    <w:rsid w:val="0034162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mrada@na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768C1-F6D4-4110-951A-916ABDD3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746</Words>
  <Characters>4256</Characters>
  <Application>Microsoft Office Word</Application>
  <DocSecurity>0</DocSecurity>
  <Lines>35</Lines>
  <Paragraphs>9</Paragraphs>
  <ScaleCrop>false</ScaleCrop>
  <Company>Microsoft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2014-06-23T09:04:00Z</dcterms:created>
  <dcterms:modified xsi:type="dcterms:W3CDTF">2014-06-24T06:19:00Z</dcterms:modified>
</cp:coreProperties>
</file>